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50CA" w14:textId="782258A7" w:rsidR="00635E98" w:rsidRDefault="00FE4C26" w:rsidP="00635E98">
      <w:pPr>
        <w:tabs>
          <w:tab w:val="left" w:pos="1665"/>
        </w:tabs>
        <w:spacing w:before="40" w:line="180" w:lineRule="exact"/>
        <w:contextualSpacing/>
        <w:rPr>
          <w:sz w:val="24"/>
          <w:szCs w:val="24"/>
        </w:rPr>
      </w:pPr>
      <w:r w:rsidRPr="008905FB">
        <w:rPr>
          <w:noProof/>
          <w:color w:val="FFFFFF" w:themeColor="background1"/>
          <w:sz w:val="28"/>
          <w:szCs w:val="28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848F4" wp14:editId="55CAE6AD">
                <wp:simplePos x="0" y="0"/>
                <wp:positionH relativeFrom="outsideMargin">
                  <wp:posOffset>-6915150</wp:posOffset>
                </wp:positionH>
                <wp:positionV relativeFrom="topMargin">
                  <wp:posOffset>342900</wp:posOffset>
                </wp:positionV>
                <wp:extent cx="7040880" cy="1009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009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345" w14:textId="19162E43" w:rsidR="00635E98" w:rsidRPr="00A711FC" w:rsidRDefault="002A5867" w:rsidP="000D7A7E">
                            <w:pPr>
                              <w:tabs>
                                <w:tab w:val="left" w:pos="1665"/>
                              </w:tabs>
                              <w:spacing w:before="100" w:beforeAutospacing="1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F30E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Richmond</w:t>
                            </w:r>
                            <w:r w:rsidR="00A55F5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Community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Community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College’s Associate of Applied Science in </w:t>
                            </w:r>
                            <w:r w:rsidR="00263B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Human Services Technology</w:t>
                            </w:r>
                            <w:r w:rsidR="0087643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-Substance Abuse</w:t>
                            </w:r>
                            <w:r w:rsidR="00263B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Gardner-Webb University’s</w:t>
                            </w:r>
                            <w:r w:rsidR="0018608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1FC" w:rsidRP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Bachelor o</w:t>
                            </w:r>
                            <w:r w:rsid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 Science in 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Human Services</w:t>
                            </w:r>
                            <w:r w:rsidR="00A83B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Concentrations in Generalist, Clinical/Pre Counseling, Family Dynamics, Non-Profit Leadership, or Substance </w:t>
                            </w:r>
                            <w:r w:rsidR="00EE3CF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and 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4.5pt;margin-top:27pt;width:554.4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inner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0RJQ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" fillcolor="red">
                <v:textbox>
                  <w:txbxContent>
                    <w:p w14:paraId="79401345" w14:textId="19162E43" w:rsidR="00635E98" w:rsidRPr="00A711FC" w:rsidRDefault="002A5867" w:rsidP="000D7A7E">
                      <w:pPr>
                        <w:tabs>
                          <w:tab w:val="left" w:pos="1665"/>
                        </w:tabs>
                        <w:spacing w:before="100" w:beforeAutospacing="1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PATHWAY </w:t>
                      </w:r>
                      <w:r w:rsidR="00F30EC5">
                        <w:rPr>
                          <w:color w:val="FFFFFF" w:themeColor="background1"/>
                          <w:sz w:val="28"/>
                          <w:szCs w:val="28"/>
                        </w:rPr>
                        <w:t>Richmond</w:t>
                      </w:r>
                      <w:r w:rsidR="00A55F5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Community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Community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College’s Associate of Applied Science in </w:t>
                      </w:r>
                      <w:r w:rsidR="00263B3D">
                        <w:rPr>
                          <w:color w:val="FFFFFF" w:themeColor="background1"/>
                          <w:sz w:val="28"/>
                          <w:szCs w:val="28"/>
                        </w:rPr>
                        <w:t>Human Services Technology</w:t>
                      </w:r>
                      <w:r w:rsidR="00876436">
                        <w:rPr>
                          <w:color w:val="FFFFFF" w:themeColor="background1"/>
                          <w:sz w:val="28"/>
                          <w:szCs w:val="28"/>
                        </w:rPr>
                        <w:t>-Substance Abuse</w:t>
                      </w:r>
                      <w:r w:rsidR="00263B3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to Gardner-Webb University’s</w:t>
                      </w:r>
                      <w:r w:rsidR="0018608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711FC" w:rsidRPr="00A711FC">
                        <w:rPr>
                          <w:color w:val="FFFFFF" w:themeColor="background1"/>
                          <w:sz w:val="28"/>
                          <w:szCs w:val="28"/>
                        </w:rPr>
                        <w:t>Bachelor o</w:t>
                      </w:r>
                      <w:r w:rsidR="00A711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 Science in 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>Human Services</w:t>
                      </w:r>
                      <w:r w:rsidR="00A83B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Concentrations in Generalist, Clinical/Pre Counseling, Family Dynamics, Non-Profit Leadership, or Substance </w:t>
                      </w:r>
                      <w:r w:rsidR="00EE3CF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and 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>Abuse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11"/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4765"/>
        <w:gridCol w:w="900"/>
        <w:gridCol w:w="3870"/>
        <w:gridCol w:w="1193"/>
      </w:tblGrid>
      <w:tr w:rsidR="00635E98" w:rsidRPr="00473B17" w14:paraId="7BE67435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1A7E12C0" w14:textId="14AF345C" w:rsidR="00635E98" w:rsidRPr="00473B17" w:rsidRDefault="00EB755E" w:rsidP="00336DE6">
            <w:pPr>
              <w:tabs>
                <w:tab w:val="left" w:pos="166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Richmond</w:t>
            </w:r>
            <w:r w:rsidR="00263B3D">
              <w:rPr>
                <w:rFonts w:cstheme="minorHAnsi"/>
                <w:b/>
              </w:rPr>
              <w:t xml:space="preserve"> </w:t>
            </w:r>
            <w:r w:rsidR="003F5840">
              <w:rPr>
                <w:rFonts w:cstheme="minorHAnsi"/>
                <w:b/>
              </w:rPr>
              <w:t>Community</w:t>
            </w:r>
            <w:r w:rsidR="00DA36DE">
              <w:rPr>
                <w:rFonts w:cstheme="minorHAnsi"/>
                <w:b/>
              </w:rPr>
              <w:t xml:space="preserve"> College</w:t>
            </w:r>
          </w:p>
        </w:tc>
        <w:tc>
          <w:tcPr>
            <w:tcW w:w="900" w:type="dxa"/>
            <w:vMerge w:val="restart"/>
          </w:tcPr>
          <w:p w14:paraId="71A22085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73C6872C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223CA2BD" w14:textId="77777777" w:rsidR="00635E98" w:rsidRPr="00473B17" w:rsidRDefault="00635E98" w:rsidP="00336DE6">
            <w:pPr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Gardner-Webb University</w:t>
            </w:r>
          </w:p>
        </w:tc>
        <w:tc>
          <w:tcPr>
            <w:tcW w:w="1193" w:type="dxa"/>
            <w:vMerge w:val="restart"/>
          </w:tcPr>
          <w:p w14:paraId="0B3BFAF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1717821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</w:tr>
      <w:tr w:rsidR="00635E98" w:rsidRPr="00473B17" w14:paraId="6B08D027" w14:textId="77777777" w:rsidTr="005868DC">
        <w:trPr>
          <w:trHeight w:val="1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53051CE0" w14:textId="77777777" w:rsidR="00635E98" w:rsidRPr="00473B17" w:rsidRDefault="00635E98" w:rsidP="00336DE6">
            <w:pPr>
              <w:tabs>
                <w:tab w:val="left" w:pos="439"/>
                <w:tab w:val="left" w:pos="1665"/>
                <w:tab w:val="center" w:pos="2139"/>
              </w:tabs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  <w:t>COURSE</w:t>
            </w:r>
          </w:p>
        </w:tc>
        <w:tc>
          <w:tcPr>
            <w:tcW w:w="900" w:type="dxa"/>
            <w:vMerge/>
          </w:tcPr>
          <w:p w14:paraId="06318E87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363579A8" w14:textId="77777777" w:rsidR="00635E98" w:rsidRPr="00473B17" w:rsidRDefault="00635E98" w:rsidP="00336DE6">
            <w:pPr>
              <w:tabs>
                <w:tab w:val="left" w:pos="1275"/>
              </w:tabs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COURSE</w:t>
            </w:r>
          </w:p>
        </w:tc>
        <w:tc>
          <w:tcPr>
            <w:tcW w:w="1193" w:type="dxa"/>
            <w:vMerge/>
          </w:tcPr>
          <w:p w14:paraId="3C88E6BE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3B3D" w:rsidRPr="00823A3B" w14:paraId="66224EED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679F4F4" w14:textId="77995F95" w:rsidR="00263B3D" w:rsidRPr="00437180" w:rsidRDefault="00147851" w:rsidP="00F30EC5">
            <w:pPr>
              <w:rPr>
                <w:rFonts w:cstheme="minorHAnsi"/>
                <w:b w:val="0"/>
              </w:rPr>
            </w:pPr>
            <w:r w:rsidRPr="00437180">
              <w:rPr>
                <w:rFonts w:cstheme="minorHAnsi"/>
                <w:b w:val="0"/>
              </w:rPr>
              <w:t xml:space="preserve">ACC </w:t>
            </w:r>
            <w:r w:rsidR="00DF488E" w:rsidRPr="00437180">
              <w:rPr>
                <w:rFonts w:cstheme="minorHAnsi"/>
                <w:b w:val="0"/>
              </w:rPr>
              <w:t>122</w:t>
            </w:r>
            <w:r w:rsidRPr="00437180">
              <w:rPr>
                <w:rFonts w:cstheme="minorHAnsi"/>
                <w:b w:val="0"/>
              </w:rPr>
              <w:t xml:space="preserve"> College Transfer Success</w:t>
            </w:r>
          </w:p>
        </w:tc>
        <w:tc>
          <w:tcPr>
            <w:tcW w:w="900" w:type="dxa"/>
            <w:shd w:val="clear" w:color="auto" w:fill="auto"/>
          </w:tcPr>
          <w:p w14:paraId="3FB7354B" w14:textId="053AC63A" w:rsidR="00263B3D" w:rsidRPr="00823A3B" w:rsidRDefault="00DF488E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72845370" w14:textId="197A2766" w:rsidR="00263B3D" w:rsidRDefault="00263B3D" w:rsidP="0014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5981DDAE" w14:textId="7906EB34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488E" w:rsidRPr="00823A3B" w14:paraId="7D4B7983" w14:textId="77777777" w:rsidTr="0014097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2FC69EF" w14:textId="0C03D0D6" w:rsidR="00DF488E" w:rsidRPr="00437180" w:rsidRDefault="00F30EC5" w:rsidP="00F30EC5">
            <w:pPr>
              <w:rPr>
                <w:rFonts w:cstheme="minorHAnsi"/>
                <w:b w:val="0"/>
              </w:rPr>
            </w:pPr>
            <w:r w:rsidRPr="00437180">
              <w:rPr>
                <w:rFonts w:cstheme="minorHAnsi"/>
                <w:b w:val="0"/>
              </w:rPr>
              <w:t>Humanities/Fine Art Elective:  Recommend ART 111 or MUS 110</w:t>
            </w:r>
          </w:p>
        </w:tc>
        <w:tc>
          <w:tcPr>
            <w:tcW w:w="900" w:type="dxa"/>
            <w:shd w:val="clear" w:color="auto" w:fill="auto"/>
          </w:tcPr>
          <w:p w14:paraId="0878CF84" w14:textId="46E59BD2" w:rsidR="00DF488E" w:rsidRDefault="00DF488E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1DBDBEB1" w14:textId="471CF97E" w:rsidR="00DF488E" w:rsidRPr="00F30EC5" w:rsidRDefault="00F30EC5" w:rsidP="00F3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0EC5">
              <w:rPr>
                <w:rFonts w:cstheme="minorHAnsi"/>
              </w:rPr>
              <w:t>Humanities/Fine Art Requirement Met</w:t>
            </w:r>
          </w:p>
        </w:tc>
        <w:tc>
          <w:tcPr>
            <w:tcW w:w="1193" w:type="dxa"/>
            <w:shd w:val="clear" w:color="auto" w:fill="auto"/>
          </w:tcPr>
          <w:p w14:paraId="13494792" w14:textId="1BC08EAC" w:rsidR="00DF488E" w:rsidRPr="00823A3B" w:rsidRDefault="00DF488E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3B3D" w:rsidRPr="00823A3B" w14:paraId="792E500D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D3AB775" w14:textId="77777777" w:rsidR="00263B3D" w:rsidRPr="00437180" w:rsidRDefault="00263B3D" w:rsidP="0014097E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ENG</w:t>
            </w:r>
            <w:proofErr w:type="spellEnd"/>
            <w:r w:rsidRPr="00437180">
              <w:rPr>
                <w:rFonts w:cstheme="minorHAnsi"/>
              </w:rPr>
              <w:t xml:space="preserve"> 111 Expository Writing</w:t>
            </w:r>
          </w:p>
        </w:tc>
        <w:tc>
          <w:tcPr>
            <w:tcW w:w="900" w:type="dxa"/>
            <w:shd w:val="clear" w:color="auto" w:fill="auto"/>
          </w:tcPr>
          <w:p w14:paraId="609CE9C8" w14:textId="77777777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EC1752B" w14:textId="77777777" w:rsidR="00263B3D" w:rsidRPr="00823A3B" w:rsidRDefault="00263B3D" w:rsidP="0014097E">
            <w:pPr>
              <w:rPr>
                <w:rFonts w:cstheme="minorHAnsi"/>
              </w:rPr>
            </w:pPr>
            <w:proofErr w:type="spellStart"/>
            <w:r w:rsidRPr="008859C8">
              <w:rPr>
                <w:rFonts w:cstheme="minorHAnsi"/>
              </w:rPr>
              <w:t>ENG</w:t>
            </w:r>
            <w:proofErr w:type="spellEnd"/>
            <w:r w:rsidRPr="008859C8">
              <w:rPr>
                <w:rFonts w:cstheme="minorHAnsi"/>
              </w:rPr>
              <w:t xml:space="preserve"> 101 English Composition I</w:t>
            </w:r>
          </w:p>
        </w:tc>
        <w:tc>
          <w:tcPr>
            <w:tcW w:w="1193" w:type="dxa"/>
            <w:shd w:val="clear" w:color="auto" w:fill="auto"/>
          </w:tcPr>
          <w:p w14:paraId="5EB8F8D1" w14:textId="77777777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263B3D" w:rsidRPr="00823A3B" w14:paraId="44015AAB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0C1F2AB" w14:textId="2B0DA0EE" w:rsidR="00263B3D" w:rsidRPr="00437180" w:rsidRDefault="00263B3D" w:rsidP="00F30EC5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ENG</w:t>
            </w:r>
            <w:proofErr w:type="spellEnd"/>
            <w:r w:rsidRPr="00437180">
              <w:rPr>
                <w:rFonts w:cstheme="minorHAnsi"/>
              </w:rPr>
              <w:t xml:space="preserve"> </w:t>
            </w:r>
            <w:r w:rsidR="001475FD" w:rsidRPr="00437180">
              <w:rPr>
                <w:rFonts w:cstheme="minorHAnsi"/>
              </w:rPr>
              <w:t xml:space="preserve">112 </w:t>
            </w:r>
            <w:r w:rsidR="00FF04E7" w:rsidRPr="00437180">
              <w:rPr>
                <w:rFonts w:cstheme="minorHAnsi"/>
              </w:rPr>
              <w:t>Writin</w:t>
            </w:r>
            <w:r w:rsidR="00F30EC5" w:rsidRPr="00437180">
              <w:rPr>
                <w:rFonts w:cstheme="minorHAnsi"/>
              </w:rPr>
              <w:t>g &amp; Research in the Disciplines</w:t>
            </w:r>
          </w:p>
        </w:tc>
        <w:tc>
          <w:tcPr>
            <w:tcW w:w="900" w:type="dxa"/>
            <w:shd w:val="clear" w:color="auto" w:fill="auto"/>
          </w:tcPr>
          <w:p w14:paraId="2B874BFC" w14:textId="77777777" w:rsidR="00263B3D" w:rsidRPr="00823A3B" w:rsidRDefault="00263B3D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07ACF6E" w14:textId="77777777" w:rsidR="00263B3D" w:rsidRPr="00823A3B" w:rsidRDefault="00263B3D" w:rsidP="001409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ENG</w:t>
            </w:r>
            <w:proofErr w:type="spellEnd"/>
            <w:r>
              <w:rPr>
                <w:rFonts w:cstheme="minorHAnsi"/>
              </w:rPr>
              <w:t xml:space="preserve"> 102</w:t>
            </w:r>
            <w:r w:rsidRPr="008859C8">
              <w:rPr>
                <w:rFonts w:cstheme="minorHAnsi"/>
              </w:rPr>
              <w:t xml:space="preserve"> English Composition I</w:t>
            </w:r>
            <w:r>
              <w:rPr>
                <w:rFonts w:cstheme="minorHAnsi"/>
              </w:rPr>
              <w:t>I</w:t>
            </w:r>
          </w:p>
        </w:tc>
        <w:tc>
          <w:tcPr>
            <w:tcW w:w="1193" w:type="dxa"/>
            <w:shd w:val="clear" w:color="auto" w:fill="auto"/>
          </w:tcPr>
          <w:p w14:paraId="02745584" w14:textId="77777777" w:rsidR="00263B3D" w:rsidRPr="00823A3B" w:rsidRDefault="00263B3D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2F9937D7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7C32209" w14:textId="44E3A02E" w:rsidR="00CD1A78" w:rsidRPr="00437180" w:rsidRDefault="00CD1A78" w:rsidP="00CD1A78">
            <w:pPr>
              <w:rPr>
                <w:rFonts w:cstheme="minorHAnsi"/>
              </w:rPr>
            </w:pPr>
            <w:r w:rsidRPr="00437180">
              <w:rPr>
                <w:rFonts w:cstheme="minorHAnsi"/>
              </w:rPr>
              <w:t>MAT 143 Quantitative Literacy</w:t>
            </w:r>
          </w:p>
        </w:tc>
        <w:tc>
          <w:tcPr>
            <w:tcW w:w="900" w:type="dxa"/>
            <w:shd w:val="clear" w:color="auto" w:fill="auto"/>
          </w:tcPr>
          <w:p w14:paraId="33FD7F53" w14:textId="122722A0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F0A54A4" w14:textId="48962963" w:rsidR="00CD1A7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MTH 320 Math for the Liberal Arts</w:t>
            </w:r>
          </w:p>
        </w:tc>
        <w:tc>
          <w:tcPr>
            <w:tcW w:w="1193" w:type="dxa"/>
            <w:shd w:val="clear" w:color="auto" w:fill="auto"/>
          </w:tcPr>
          <w:p w14:paraId="6A5DE7F9" w14:textId="43BEA8CF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306670D8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B6434B6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HSE</w:t>
            </w:r>
            <w:proofErr w:type="spellEnd"/>
            <w:r w:rsidRPr="00437180">
              <w:rPr>
                <w:rFonts w:cstheme="minorHAnsi"/>
              </w:rPr>
              <w:t xml:space="preserve"> 110 Introduction to Human Services</w:t>
            </w:r>
          </w:p>
        </w:tc>
        <w:tc>
          <w:tcPr>
            <w:tcW w:w="900" w:type="dxa"/>
            <w:shd w:val="clear" w:color="auto" w:fill="auto"/>
          </w:tcPr>
          <w:p w14:paraId="1E46EFCE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226A6277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665044A6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559A81E4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503CE75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HSE</w:t>
            </w:r>
            <w:proofErr w:type="spellEnd"/>
            <w:r w:rsidRPr="00437180">
              <w:rPr>
                <w:rFonts w:cstheme="minorHAnsi"/>
              </w:rPr>
              <w:t xml:space="preserve"> 112 Group Process</w:t>
            </w:r>
          </w:p>
        </w:tc>
        <w:tc>
          <w:tcPr>
            <w:tcW w:w="900" w:type="dxa"/>
            <w:shd w:val="clear" w:color="auto" w:fill="auto"/>
          </w:tcPr>
          <w:p w14:paraId="5E143CFD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974919F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8036731" w14:textId="3DE95E4F" w:rsidR="00CD1A78" w:rsidRPr="00823A3B" w:rsidRDefault="00876436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</w:p>
        </w:tc>
      </w:tr>
      <w:tr w:rsidR="00CD1A78" w:rsidRPr="00823A3B" w14:paraId="4D66FB2E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375DF6C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HSE</w:t>
            </w:r>
            <w:proofErr w:type="spellEnd"/>
            <w:r w:rsidRPr="00437180">
              <w:rPr>
                <w:rFonts w:cstheme="minorHAnsi"/>
              </w:rPr>
              <w:t xml:space="preserve"> 123 Interviewing Techniques </w:t>
            </w:r>
          </w:p>
        </w:tc>
        <w:tc>
          <w:tcPr>
            <w:tcW w:w="900" w:type="dxa"/>
            <w:shd w:val="clear" w:color="auto" w:fill="auto"/>
          </w:tcPr>
          <w:p w14:paraId="7C08F2AB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E52926A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0C7D5EF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15727224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2BEE6E3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HSE</w:t>
            </w:r>
            <w:proofErr w:type="spellEnd"/>
            <w:r w:rsidRPr="00437180">
              <w:rPr>
                <w:rFonts w:cstheme="minorHAnsi"/>
              </w:rPr>
              <w:t xml:space="preserve"> 125 Counseling </w:t>
            </w:r>
          </w:p>
        </w:tc>
        <w:tc>
          <w:tcPr>
            <w:tcW w:w="900" w:type="dxa"/>
            <w:shd w:val="clear" w:color="auto" w:fill="auto"/>
          </w:tcPr>
          <w:p w14:paraId="70AC3767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9D65951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F2D3C63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43C023C9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2919030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HSE</w:t>
            </w:r>
            <w:proofErr w:type="spellEnd"/>
            <w:r w:rsidRPr="00437180">
              <w:rPr>
                <w:rFonts w:cstheme="minorHAnsi"/>
              </w:rPr>
              <w:t xml:space="preserve"> 210 Human Services Issues</w:t>
            </w:r>
          </w:p>
        </w:tc>
        <w:tc>
          <w:tcPr>
            <w:tcW w:w="900" w:type="dxa"/>
            <w:shd w:val="clear" w:color="auto" w:fill="auto"/>
          </w:tcPr>
          <w:p w14:paraId="05557BB9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B782C78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C4EBD48" w14:textId="3F898899" w:rsidR="00CD1A78" w:rsidRPr="00823A3B" w:rsidRDefault="00033DB1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D1A78" w:rsidRPr="00823A3B" w14:paraId="21C71C9B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4572C20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HSE</w:t>
            </w:r>
            <w:proofErr w:type="spellEnd"/>
            <w:r w:rsidRPr="00437180">
              <w:rPr>
                <w:rFonts w:cstheme="minorHAnsi"/>
              </w:rPr>
              <w:t xml:space="preserve"> 225 Crisis Intervention </w:t>
            </w:r>
          </w:p>
        </w:tc>
        <w:tc>
          <w:tcPr>
            <w:tcW w:w="900" w:type="dxa"/>
            <w:shd w:val="clear" w:color="auto" w:fill="auto"/>
          </w:tcPr>
          <w:p w14:paraId="5F44B3D2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69B36437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22188586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4AC68A0E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4F0336E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PSY</w:t>
            </w:r>
            <w:proofErr w:type="spellEnd"/>
            <w:r w:rsidRPr="00437180">
              <w:rPr>
                <w:rFonts w:cstheme="minorHAnsi"/>
              </w:rPr>
              <w:t xml:space="preserve"> 150 General Psychology</w:t>
            </w:r>
          </w:p>
        </w:tc>
        <w:tc>
          <w:tcPr>
            <w:tcW w:w="900" w:type="dxa"/>
            <w:shd w:val="clear" w:color="auto" w:fill="auto"/>
          </w:tcPr>
          <w:p w14:paraId="7DF1E530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3F267A9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HUS 201 General Psychology</w:t>
            </w:r>
          </w:p>
        </w:tc>
        <w:tc>
          <w:tcPr>
            <w:tcW w:w="1193" w:type="dxa"/>
            <w:shd w:val="clear" w:color="auto" w:fill="auto"/>
          </w:tcPr>
          <w:p w14:paraId="457F96BC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6A86A32A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DAB1A2C" w14:textId="77777777" w:rsidR="00CD1A78" w:rsidRPr="00437180" w:rsidRDefault="00CD1A78" w:rsidP="00CD1A78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PSY</w:t>
            </w:r>
            <w:proofErr w:type="spellEnd"/>
            <w:r w:rsidRPr="00437180">
              <w:rPr>
                <w:rFonts w:cstheme="minorHAnsi"/>
              </w:rPr>
              <w:t xml:space="preserve"> 241 Developmental Psychology</w:t>
            </w:r>
          </w:p>
        </w:tc>
        <w:tc>
          <w:tcPr>
            <w:tcW w:w="900" w:type="dxa"/>
            <w:shd w:val="clear" w:color="auto" w:fill="auto"/>
          </w:tcPr>
          <w:p w14:paraId="6817D0B7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4AEE84D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HUS 206 Human Growth and Development</w:t>
            </w:r>
          </w:p>
        </w:tc>
        <w:tc>
          <w:tcPr>
            <w:tcW w:w="1193" w:type="dxa"/>
            <w:shd w:val="clear" w:color="auto" w:fill="auto"/>
          </w:tcPr>
          <w:p w14:paraId="7512BA6B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876436" w:rsidRPr="00823A3B" w14:paraId="18C5F911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302E3BB" w14:textId="2A67854C" w:rsidR="00876436" w:rsidRPr="00437180" w:rsidRDefault="00876436" w:rsidP="00876436">
            <w:pPr>
              <w:rPr>
                <w:rFonts w:cstheme="minorHAnsi"/>
              </w:rPr>
            </w:pPr>
            <w:r w:rsidRPr="00437180">
              <w:rPr>
                <w:rFonts w:cstheme="minorHAnsi"/>
              </w:rPr>
              <w:t>SAB 110 Substance Abuse Overview</w:t>
            </w:r>
          </w:p>
        </w:tc>
        <w:tc>
          <w:tcPr>
            <w:tcW w:w="900" w:type="dxa"/>
            <w:shd w:val="clear" w:color="auto" w:fill="auto"/>
          </w:tcPr>
          <w:p w14:paraId="30E766E2" w14:textId="60717306" w:rsidR="00876436" w:rsidRPr="00823A3B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862BFCC" w14:textId="7B5692C7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HUS 448 Substance Use and Abuse</w:t>
            </w:r>
          </w:p>
        </w:tc>
        <w:tc>
          <w:tcPr>
            <w:tcW w:w="1193" w:type="dxa"/>
            <w:shd w:val="clear" w:color="auto" w:fill="auto"/>
          </w:tcPr>
          <w:p w14:paraId="3F64CAD4" w14:textId="4349E82F" w:rsidR="00876436" w:rsidRPr="00823A3B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76436" w:rsidRPr="00823A3B" w14:paraId="03561891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47CCE2A" w14:textId="7D240E8F" w:rsidR="00876436" w:rsidRPr="00437180" w:rsidRDefault="00876436" w:rsidP="00876436">
            <w:pPr>
              <w:rPr>
                <w:rFonts w:cstheme="minorHAnsi"/>
              </w:rPr>
            </w:pPr>
            <w:r w:rsidRPr="00437180">
              <w:rPr>
                <w:rFonts w:cstheme="minorHAnsi"/>
              </w:rPr>
              <w:t>SAB 120 Intake and Assessment</w:t>
            </w:r>
          </w:p>
        </w:tc>
        <w:tc>
          <w:tcPr>
            <w:tcW w:w="900" w:type="dxa"/>
            <w:shd w:val="clear" w:color="auto" w:fill="auto"/>
          </w:tcPr>
          <w:p w14:paraId="22FE1DA4" w14:textId="6B4F6C52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9C3E423" w14:textId="5ADB143F" w:rsidR="00876436" w:rsidRDefault="00876436" w:rsidP="00876436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3B13D819" w14:textId="5A060801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76436" w:rsidRPr="00823A3B" w14:paraId="308907C6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D9D9805" w14:textId="1E997F5B" w:rsidR="00876436" w:rsidRPr="00437180" w:rsidRDefault="00876436" w:rsidP="00876436">
            <w:pPr>
              <w:rPr>
                <w:rFonts w:cstheme="minorHAnsi"/>
              </w:rPr>
            </w:pPr>
            <w:r w:rsidRPr="00437180">
              <w:rPr>
                <w:rFonts w:cstheme="minorHAnsi"/>
              </w:rPr>
              <w:t>SAB 125 Substance Abuse Case Management</w:t>
            </w:r>
          </w:p>
        </w:tc>
        <w:tc>
          <w:tcPr>
            <w:tcW w:w="900" w:type="dxa"/>
            <w:shd w:val="clear" w:color="auto" w:fill="auto"/>
          </w:tcPr>
          <w:p w14:paraId="51DDDEEB" w14:textId="01B785C0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7BDB4D0" w14:textId="15BF8A2A" w:rsidR="00876436" w:rsidRDefault="00876436" w:rsidP="00876436">
            <w:pPr>
              <w:rPr>
                <w:rFonts w:cstheme="minorHAnsi"/>
              </w:rPr>
            </w:pPr>
            <w:r w:rsidRPr="00463D76">
              <w:t>Elective</w:t>
            </w:r>
          </w:p>
        </w:tc>
        <w:tc>
          <w:tcPr>
            <w:tcW w:w="1193" w:type="dxa"/>
            <w:shd w:val="clear" w:color="auto" w:fill="auto"/>
          </w:tcPr>
          <w:p w14:paraId="53CE686D" w14:textId="093128B8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2629">
              <w:rPr>
                <w:rFonts w:cstheme="minorHAnsi"/>
              </w:rPr>
              <w:t>3</w:t>
            </w:r>
          </w:p>
        </w:tc>
      </w:tr>
      <w:tr w:rsidR="00876436" w:rsidRPr="00823A3B" w14:paraId="62E5C600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714414C" w14:textId="3E2F66FE" w:rsidR="00876436" w:rsidRPr="00437180" w:rsidRDefault="00876436" w:rsidP="00876436">
            <w:pPr>
              <w:rPr>
                <w:rFonts w:cstheme="minorHAnsi"/>
              </w:rPr>
            </w:pPr>
            <w:r w:rsidRPr="00437180">
              <w:rPr>
                <w:rFonts w:cstheme="minorHAnsi"/>
              </w:rPr>
              <w:t>SAB 135 Addictive Processes</w:t>
            </w:r>
          </w:p>
        </w:tc>
        <w:tc>
          <w:tcPr>
            <w:tcW w:w="900" w:type="dxa"/>
            <w:shd w:val="clear" w:color="auto" w:fill="auto"/>
          </w:tcPr>
          <w:p w14:paraId="4F19D3DB" w14:textId="3B8EF651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2CE14AD5" w14:textId="702418F0" w:rsidR="00876436" w:rsidRDefault="00876436" w:rsidP="00876436">
            <w:pPr>
              <w:rPr>
                <w:rFonts w:cstheme="minorHAnsi"/>
              </w:rPr>
            </w:pPr>
            <w:r w:rsidRPr="00463D76">
              <w:t>Elective</w:t>
            </w:r>
          </w:p>
        </w:tc>
        <w:tc>
          <w:tcPr>
            <w:tcW w:w="1193" w:type="dxa"/>
            <w:shd w:val="clear" w:color="auto" w:fill="auto"/>
          </w:tcPr>
          <w:p w14:paraId="5A0091CA" w14:textId="3DF3BEBC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E2629">
              <w:rPr>
                <w:rFonts w:cstheme="minorHAnsi"/>
              </w:rPr>
              <w:t>3</w:t>
            </w:r>
          </w:p>
        </w:tc>
      </w:tr>
      <w:tr w:rsidR="00876436" w:rsidRPr="00823A3B" w14:paraId="48116CD4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CAA3089" w14:textId="3BAE2DC4" w:rsidR="00876436" w:rsidRPr="00437180" w:rsidRDefault="00876436" w:rsidP="00876436">
            <w:pPr>
              <w:rPr>
                <w:rFonts w:cstheme="minorHAnsi"/>
              </w:rPr>
            </w:pPr>
            <w:r w:rsidRPr="00437180">
              <w:rPr>
                <w:rFonts w:cstheme="minorHAnsi"/>
              </w:rPr>
              <w:t>SAB 240 Substance Abuse Issues in Client Services</w:t>
            </w:r>
          </w:p>
        </w:tc>
        <w:tc>
          <w:tcPr>
            <w:tcW w:w="900" w:type="dxa"/>
            <w:shd w:val="clear" w:color="auto" w:fill="auto"/>
          </w:tcPr>
          <w:p w14:paraId="2814FCFE" w14:textId="241E882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83A749D" w14:textId="33DDAB6B" w:rsidR="00876436" w:rsidRDefault="00876436" w:rsidP="00876436">
            <w:pPr>
              <w:rPr>
                <w:rFonts w:cstheme="minorHAnsi"/>
              </w:rPr>
            </w:pPr>
            <w:r w:rsidRPr="00463D76">
              <w:t>Elective</w:t>
            </w:r>
          </w:p>
        </w:tc>
        <w:tc>
          <w:tcPr>
            <w:tcW w:w="1193" w:type="dxa"/>
            <w:shd w:val="clear" w:color="auto" w:fill="auto"/>
          </w:tcPr>
          <w:p w14:paraId="05988ACC" w14:textId="4AE90C5C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E2629">
              <w:rPr>
                <w:rFonts w:cstheme="minorHAnsi"/>
              </w:rPr>
              <w:t>3</w:t>
            </w:r>
          </w:p>
        </w:tc>
      </w:tr>
      <w:tr w:rsidR="00876436" w:rsidRPr="00823A3B" w14:paraId="6E313DDD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935AE3C" w14:textId="3112DDB4" w:rsidR="00876436" w:rsidRPr="00437180" w:rsidRDefault="00876436" w:rsidP="00876436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SOC</w:t>
            </w:r>
            <w:proofErr w:type="spellEnd"/>
            <w:r w:rsidRPr="00437180">
              <w:rPr>
                <w:rFonts w:cstheme="minorHAnsi"/>
              </w:rPr>
              <w:t xml:space="preserve"> 210 Introduction to Sociology</w:t>
            </w:r>
          </w:p>
        </w:tc>
        <w:tc>
          <w:tcPr>
            <w:tcW w:w="900" w:type="dxa"/>
            <w:shd w:val="clear" w:color="auto" w:fill="auto"/>
          </w:tcPr>
          <w:p w14:paraId="4B6A0FE2" w14:textId="3BD0000F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EF03402" w14:textId="1EC7A2EF" w:rsidR="00876436" w:rsidRDefault="00876436" w:rsidP="008764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</w:t>
            </w:r>
            <w:proofErr w:type="spellEnd"/>
            <w:r>
              <w:rPr>
                <w:rFonts w:cstheme="minorHAnsi"/>
              </w:rPr>
              <w:t xml:space="preserve"> 201 Introduction to Sociology</w:t>
            </w:r>
          </w:p>
        </w:tc>
        <w:tc>
          <w:tcPr>
            <w:tcW w:w="1193" w:type="dxa"/>
            <w:shd w:val="clear" w:color="auto" w:fill="auto"/>
          </w:tcPr>
          <w:p w14:paraId="20080194" w14:textId="6BC26C29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76436" w:rsidRPr="00823A3B" w14:paraId="72FFE8C0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809B5E5" w14:textId="5E41B2A0" w:rsidR="00876436" w:rsidRPr="00437180" w:rsidRDefault="00876436" w:rsidP="00876436">
            <w:pPr>
              <w:rPr>
                <w:rFonts w:cstheme="minorHAnsi"/>
              </w:rPr>
            </w:pPr>
            <w:proofErr w:type="spellStart"/>
            <w:r w:rsidRPr="00437180">
              <w:rPr>
                <w:rFonts w:cstheme="minorHAnsi"/>
              </w:rPr>
              <w:t>SOC</w:t>
            </w:r>
            <w:proofErr w:type="spellEnd"/>
            <w:r w:rsidRPr="00437180">
              <w:rPr>
                <w:rFonts w:cstheme="minorHAnsi"/>
              </w:rPr>
              <w:t xml:space="preserve"> 213 Sociology of the Family</w:t>
            </w:r>
          </w:p>
        </w:tc>
        <w:tc>
          <w:tcPr>
            <w:tcW w:w="900" w:type="dxa"/>
            <w:shd w:val="clear" w:color="auto" w:fill="auto"/>
          </w:tcPr>
          <w:p w14:paraId="3793E67D" w14:textId="196E8B9B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FFE0A26" w14:textId="734321DD" w:rsidR="00876436" w:rsidRDefault="00876436" w:rsidP="008764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</w:t>
            </w:r>
            <w:proofErr w:type="spellEnd"/>
            <w:r>
              <w:rPr>
                <w:rFonts w:cstheme="minorHAnsi"/>
              </w:rPr>
              <w:t xml:space="preserve"> 203 Marriage and Family</w:t>
            </w:r>
          </w:p>
        </w:tc>
        <w:tc>
          <w:tcPr>
            <w:tcW w:w="1193" w:type="dxa"/>
            <w:shd w:val="clear" w:color="auto" w:fill="auto"/>
          </w:tcPr>
          <w:p w14:paraId="0FD82B40" w14:textId="717712A5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76436" w14:paraId="00C6FCD5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3F45790" w14:textId="77777777" w:rsidR="00876436" w:rsidRPr="00437180" w:rsidRDefault="00876436" w:rsidP="00876436">
            <w:pPr>
              <w:rPr>
                <w:rFonts w:cstheme="minorHAnsi"/>
                <w:b w:val="0"/>
              </w:rPr>
            </w:pPr>
            <w:proofErr w:type="spellStart"/>
            <w:r w:rsidRPr="00437180">
              <w:rPr>
                <w:rFonts w:cstheme="minorHAnsi"/>
                <w:b w:val="0"/>
              </w:rPr>
              <w:t>WBL</w:t>
            </w:r>
            <w:proofErr w:type="spellEnd"/>
            <w:r w:rsidRPr="00437180">
              <w:rPr>
                <w:rFonts w:cstheme="minorHAnsi"/>
                <w:b w:val="0"/>
              </w:rPr>
              <w:t xml:space="preserve"> 111 Work Base Learning I</w:t>
            </w:r>
          </w:p>
        </w:tc>
        <w:tc>
          <w:tcPr>
            <w:tcW w:w="900" w:type="dxa"/>
            <w:shd w:val="clear" w:color="auto" w:fill="auto"/>
          </w:tcPr>
          <w:p w14:paraId="1FCFEFD4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07305A8E" w14:textId="77777777" w:rsidR="00876436" w:rsidRDefault="00876436" w:rsidP="0087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50EB873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76436" w14:paraId="0ADCB974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CDE1DD1" w14:textId="77777777" w:rsidR="00876436" w:rsidRPr="00437180" w:rsidRDefault="00876436" w:rsidP="00876436">
            <w:pPr>
              <w:rPr>
                <w:rFonts w:cstheme="minorHAnsi"/>
                <w:b w:val="0"/>
              </w:rPr>
            </w:pPr>
            <w:proofErr w:type="spellStart"/>
            <w:r w:rsidRPr="00437180">
              <w:rPr>
                <w:rFonts w:cstheme="minorHAnsi"/>
                <w:b w:val="0"/>
              </w:rPr>
              <w:t>WBL</w:t>
            </w:r>
            <w:proofErr w:type="spellEnd"/>
            <w:r w:rsidRPr="00437180">
              <w:rPr>
                <w:rFonts w:cstheme="minorHAnsi"/>
                <w:b w:val="0"/>
              </w:rPr>
              <w:t xml:space="preserve"> 115 Work Based Learning Seminar I</w:t>
            </w:r>
          </w:p>
        </w:tc>
        <w:tc>
          <w:tcPr>
            <w:tcW w:w="900" w:type="dxa"/>
            <w:shd w:val="clear" w:color="auto" w:fill="auto"/>
          </w:tcPr>
          <w:p w14:paraId="202ABBBD" w14:textId="7777777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2270F464" w14:textId="77777777" w:rsidR="00876436" w:rsidRDefault="00876436" w:rsidP="00876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25C52AE" w14:textId="7777777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76436" w14:paraId="46BD550C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0C33B41" w14:textId="4FEA2F66" w:rsidR="00876436" w:rsidRPr="00437180" w:rsidRDefault="00876436" w:rsidP="00876436">
            <w:pPr>
              <w:rPr>
                <w:rFonts w:cstheme="minorHAnsi"/>
                <w:b w:val="0"/>
              </w:rPr>
            </w:pPr>
            <w:r w:rsidRPr="00437180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6CC51B94" w14:textId="6629482D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60BFFD57" w14:textId="5D9CCB41" w:rsidR="00876436" w:rsidRDefault="00876436" w:rsidP="0087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066E71F" w14:textId="58C2C44E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76436" w14:paraId="340ED65E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8747D75" w14:textId="4F2BE600" w:rsidR="00876436" w:rsidRPr="00437180" w:rsidRDefault="00876436" w:rsidP="00876436">
            <w:pPr>
              <w:rPr>
                <w:rFonts w:cstheme="minorHAnsi"/>
                <w:b w:val="0"/>
              </w:rPr>
            </w:pPr>
            <w:r w:rsidRPr="00437180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57FDD203" w14:textId="06E58BA8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F6E9522" w14:textId="0844A294" w:rsidR="00876436" w:rsidRPr="00284F70" w:rsidRDefault="00876436" w:rsidP="00876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F7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05BFD3D" w14:textId="2B5A23F9" w:rsidR="00876436" w:rsidRDefault="00D47B8A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876436" w14:paraId="19626FCF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C6113D4" w14:textId="4E32BBF8" w:rsidR="00876436" w:rsidRPr="00437180" w:rsidRDefault="00876436" w:rsidP="00876436">
            <w:pPr>
              <w:rPr>
                <w:b w:val="0"/>
              </w:rPr>
            </w:pPr>
            <w:r w:rsidRPr="00437180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7342858D" w14:textId="49B1357A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5A0A74BF" w14:textId="4C1DAFED" w:rsidR="00876436" w:rsidRPr="00284F70" w:rsidRDefault="00876436" w:rsidP="0087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F7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5E2DAD69" w14:textId="1F5859EE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76436" w14:paraId="432D66EB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0208D5C" w14:textId="34E8DBE9" w:rsidR="00876436" w:rsidRPr="00437180" w:rsidRDefault="00876436" w:rsidP="00876436">
            <w:pPr>
              <w:rPr>
                <w:b w:val="0"/>
              </w:rPr>
            </w:pPr>
            <w:r w:rsidRPr="00437180">
              <w:rPr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6BDBD896" w14:textId="6449519C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6C10EE59" w14:textId="07A27477" w:rsidR="00876436" w:rsidRPr="00284F70" w:rsidRDefault="00876436" w:rsidP="00876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6094AFE9" w14:textId="688C1CDF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876436" w:rsidRPr="00473B17" w14:paraId="07EF6C76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8D08D" w:themeFill="accent6" w:themeFillTint="99"/>
          </w:tcPr>
          <w:p w14:paraId="0BC14F44" w14:textId="068D69C7" w:rsidR="00876436" w:rsidRPr="00ED5262" w:rsidRDefault="00876436" w:rsidP="004371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RCC</w:t>
            </w:r>
            <w:proofErr w:type="spellEnd"/>
            <w:r w:rsidRPr="00ED5262">
              <w:rPr>
                <w:rFonts w:cstheme="minorHAnsi"/>
              </w:rPr>
              <w:t xml:space="preserve"> Hours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120A960F" w14:textId="596109B8" w:rsidR="00876436" w:rsidRPr="008859C8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68-70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8D08D" w:themeFill="accent6" w:themeFillTint="99"/>
          </w:tcPr>
          <w:p w14:paraId="3B2B7353" w14:textId="2EC2BDA7" w:rsidR="00876436" w:rsidRPr="008859C8" w:rsidRDefault="00876436" w:rsidP="00876436">
            <w:pPr>
              <w:jc w:val="right"/>
              <w:rPr>
                <w:rFonts w:cstheme="minorHAnsi"/>
              </w:rPr>
            </w:pPr>
            <w:r w:rsidRPr="008859C8">
              <w:rPr>
                <w:rFonts w:cstheme="minorHAnsi"/>
              </w:rPr>
              <w:t xml:space="preserve">Allowable Transfer Hours 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0CF401A2" w14:textId="3BD54C75" w:rsidR="00876436" w:rsidRPr="008859C8" w:rsidRDefault="00876436" w:rsidP="0087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  <w:b/>
              </w:rPr>
              <w:t xml:space="preserve">       </w:t>
            </w:r>
            <w:r w:rsidR="00BA4B10">
              <w:rPr>
                <w:rFonts w:cstheme="minorHAnsi"/>
              </w:rPr>
              <w:t>60</w:t>
            </w:r>
          </w:p>
        </w:tc>
      </w:tr>
      <w:tr w:rsidR="00876436" w:rsidRPr="00473B17" w14:paraId="288AA456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</w:tcPr>
          <w:p w14:paraId="065FE96D" w14:textId="7D627D41" w:rsidR="00876436" w:rsidRPr="005C0DCB" w:rsidRDefault="00876436" w:rsidP="008764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Required</w:t>
            </w:r>
            <w:r w:rsidRPr="005C0DCB">
              <w:rPr>
                <w:rFonts w:cstheme="minorHAnsi"/>
              </w:rPr>
              <w:t xml:space="preserve"> General Education Courses at Gardner-Webb University</w:t>
            </w:r>
          </w:p>
        </w:tc>
      </w:tr>
      <w:tr w:rsidR="00876436" w:rsidRPr="00473B17" w14:paraId="53941AA4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D14285B" w14:textId="77777777" w:rsidR="00876436" w:rsidRPr="00473B17" w:rsidRDefault="00876436" w:rsidP="00876436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LIB 301 Information Literacy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95D18FB" w14:textId="77777777" w:rsidR="00876436" w:rsidRPr="00473B17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1</w:t>
            </w:r>
          </w:p>
        </w:tc>
      </w:tr>
      <w:tr w:rsidR="00876436" w:rsidRPr="008212F3" w14:paraId="45AB9FA4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3CEEE06" w14:textId="2FA6B8A2" w:rsidR="00876436" w:rsidRDefault="00876436" w:rsidP="00876436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101 English Composition I 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48E6453" w14:textId="270DC4AE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:rsidRPr="00473B17" w14:paraId="2EDEA606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182819" w14:textId="3A50AB3C" w:rsidR="00876436" w:rsidRPr="00473B17" w:rsidRDefault="00876436" w:rsidP="00876436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102 English Composition II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DC738E7" w14:textId="0B21C30B" w:rsidR="00876436" w:rsidRPr="00473B17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:rsidRPr="008212F3" w14:paraId="7AB25972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E93FF2F" w14:textId="790CDA70" w:rsidR="00876436" w:rsidRPr="003611A8" w:rsidRDefault="00876436" w:rsidP="00876436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2</w:t>
            </w:r>
            <w:r w:rsidRPr="00823A3B">
              <w:rPr>
                <w:rFonts w:eastAsia="Times New Roman" w:cstheme="minorHAnsi"/>
              </w:rPr>
              <w:t xml:space="preserve">32 </w:t>
            </w:r>
            <w:r>
              <w:rPr>
                <w:rFonts w:eastAsia="Times New Roman" w:cstheme="minorHAnsi"/>
              </w:rPr>
              <w:t xml:space="preserve">American </w:t>
            </w:r>
            <w:r w:rsidRPr="00823A3B">
              <w:rPr>
                <w:rFonts w:eastAsia="Times New Roman" w:cstheme="minorHAnsi"/>
              </w:rPr>
              <w:t>Literature</w:t>
            </w:r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EB18117" w14:textId="77777777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725025EB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E61A0" w14:textId="35324446" w:rsidR="00876436" w:rsidRPr="00823A3B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BAD 325 Business Communications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39410AA" w14:textId="03F0E138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16E90BBF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7CB9240" w14:textId="4AFCDA97" w:rsidR="00876436" w:rsidRPr="001D32D8" w:rsidRDefault="00876436" w:rsidP="0087643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HPE</w:t>
            </w:r>
            <w:proofErr w:type="spellEnd"/>
            <w:r>
              <w:rPr>
                <w:rFonts w:cstheme="minorHAnsi"/>
              </w:rPr>
              <w:t xml:space="preserve"> 338 Health and Wellness  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B647B1" w14:textId="6D528956" w:rsidR="00876436" w:rsidRPr="00473B17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4B33EE58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746BF1" w14:textId="3489AD66" w:rsidR="00876436" w:rsidRPr="003611A8" w:rsidRDefault="00876436" w:rsidP="008764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Fine Arts: Art 307 (Art) or Music 320 (Music)                   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E5DAFF3" w14:textId="58757DAD" w:rsidR="00876436" w:rsidRPr="008212F3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:rsidRPr="00473B17" w14:paraId="0262FE0C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24B837B" w14:textId="77777777" w:rsidR="00876436" w:rsidRPr="00FE7F9A" w:rsidRDefault="00876436" w:rsidP="0087643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5FFD389" w14:textId="77777777" w:rsidR="00876436" w:rsidRPr="00473B17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5862310F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B8CC95" w14:textId="77777777" w:rsidR="00876436" w:rsidRPr="00FE7F9A" w:rsidRDefault="00876436" w:rsidP="0087643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E8D28C8" w14:textId="77777777" w:rsidR="00876436" w:rsidRPr="008212F3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519FF7F3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A00F353" w14:textId="221B4F9D" w:rsidR="00876436" w:rsidRDefault="00876436" w:rsidP="00876436">
            <w:pPr>
              <w:rPr>
                <w:rFonts w:cstheme="minorHAnsi"/>
              </w:rPr>
            </w:pPr>
            <w:r>
              <w:rPr>
                <w:rFonts w:cstheme="minorHAnsi"/>
              </w:rPr>
              <w:t>HIS 319 US 20</w:t>
            </w:r>
            <w:r w:rsidRPr="00DE319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Century            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183A00E" w14:textId="2E532040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0F1CF93D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F80E55" w14:textId="4608F750" w:rsidR="00876436" w:rsidRDefault="00876436" w:rsidP="008764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PSC</w:t>
            </w:r>
            <w:proofErr w:type="spellEnd"/>
            <w:r>
              <w:rPr>
                <w:rFonts w:cstheme="minorHAnsi"/>
              </w:rPr>
              <w:t xml:space="preserve"> 302 American Government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74A7951" w14:textId="091BA88C" w:rsidR="00876436" w:rsidRPr="008212F3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37DD830F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5924BCF" w14:textId="77777777" w:rsidR="00876436" w:rsidRPr="00FE7F9A" w:rsidRDefault="00876436" w:rsidP="00876436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</w:rPr>
              <w:lastRenderedPageBreak/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300 Old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8733C4F" w14:textId="77777777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3379BBF0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9A08E" w14:textId="77777777" w:rsidR="00876436" w:rsidRPr="00473B17" w:rsidRDefault="00876436" w:rsidP="00876436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301 New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E9133B6" w14:textId="77777777" w:rsidR="00876436" w:rsidRPr="00473B17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15639F2A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02BB276" w14:textId="69BF83EA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MTH 320 Math for the Liberal Arts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6A55A0" w14:textId="2DE08E46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:rsidRPr="00473B17" w14:paraId="718D91C1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31C1C41E" w14:textId="3AD4691A" w:rsidR="00876436" w:rsidRPr="005C0DCB" w:rsidRDefault="00876436" w:rsidP="00876436">
            <w:pPr>
              <w:jc w:val="center"/>
              <w:rPr>
                <w:rFonts w:eastAsia="Times New Roman" w:cstheme="minorHAnsi"/>
                <w:b/>
              </w:rPr>
            </w:pPr>
            <w:r w:rsidRPr="005C0DCB">
              <w:rPr>
                <w:rFonts w:eastAsia="Times New Roman" w:cstheme="minorHAnsi"/>
                <w:b/>
              </w:rPr>
              <w:t>Requi</w:t>
            </w:r>
            <w:r>
              <w:rPr>
                <w:rFonts w:eastAsia="Times New Roman" w:cstheme="minorHAnsi"/>
                <w:b/>
              </w:rPr>
              <w:t>red Courses in Human Services</w:t>
            </w:r>
          </w:p>
        </w:tc>
      </w:tr>
      <w:tr w:rsidR="00876436" w:rsidRPr="00473B17" w14:paraId="4744BCB0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490B92E" w14:textId="2CA87D97" w:rsidR="00876436" w:rsidRPr="003611A8" w:rsidRDefault="00876436" w:rsidP="008764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HUS 201 General Psychology                                                                                      </w:t>
            </w:r>
            <w:r>
              <w:rPr>
                <w:rFonts w:eastAsia="Times New Roman" w:cstheme="minorHAnsi"/>
              </w:rPr>
              <w:t xml:space="preserve">(See Transfer Credit Above)   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F1D048E" w14:textId="0D10EEFB" w:rsidR="00876436" w:rsidRPr="00473B17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:rsidRPr="00473B17" w14:paraId="4292E2DF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3078494" w14:textId="05BCABF0" w:rsidR="00876436" w:rsidRPr="00473B17" w:rsidRDefault="00876436" w:rsidP="00876436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HUS 206 Human Growth and Development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75F709" w14:textId="42644FBF" w:rsidR="00876436" w:rsidRPr="00473B17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:rsidRPr="00473B17" w14:paraId="6AAECFA3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BE57BC8" w14:textId="7A5C0642" w:rsidR="00876436" w:rsidRPr="00F64FDD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HUS 300 Ethical Issues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DCA731C" w14:textId="55DCB598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0F6EC3BC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8164D3F" w14:textId="28A9416C" w:rsidR="00876436" w:rsidRPr="00F64FDD" w:rsidRDefault="00876436" w:rsidP="00876436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HUS 302 Group Dynamics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A9E2143" w14:textId="246E5D1A" w:rsidR="00876436" w:rsidRPr="00473B17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465AF780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053B72" w14:textId="63646942" w:rsidR="00876436" w:rsidRPr="00F64FDD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304 Human Services Profession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3C637E3" w14:textId="58FCEDE0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3070E56E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54A5852" w14:textId="4D658C81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HUS 311 Diversity and Multicultural Foundations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02B1928" w14:textId="6C64BCD6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282B3BFE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8597063" w14:textId="6983D873" w:rsidR="00876436" w:rsidRPr="00BC1F9C" w:rsidRDefault="00876436" w:rsidP="00876436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b w:val="0"/>
              </w:rPr>
              <w:t xml:space="preserve">HUS 404 Case Management and Assessment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A396D85" w14:textId="490374D2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53ECBC72" w14:textId="77777777" w:rsidTr="0044738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309FCD0" w14:textId="18BCE264" w:rsidR="00876436" w:rsidRPr="00473B17" w:rsidRDefault="00876436" w:rsidP="0087643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411 Applied Psychopathology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1347157" w14:textId="0A3F6E1D" w:rsidR="00876436" w:rsidRPr="008212F3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473B17" w14:paraId="2328D480" w14:textId="77777777" w:rsidTr="004521A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C735D52" w14:textId="0456DBF4" w:rsidR="00876436" w:rsidRPr="00473B17" w:rsidRDefault="00876436" w:rsidP="0087643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426 Crisis, Trauma, and Intervention Strategy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0CFE8F4" w14:textId="7DF582D0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096EC249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DF6323C" w14:textId="79201334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499 Applications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8F21079" w14:textId="5E8DA3EE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391213AE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1D82AC20" w14:textId="0589BBB4" w:rsidR="00876436" w:rsidRDefault="00876436" w:rsidP="008764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in Generalist (Choose 3 Courses)</w:t>
            </w:r>
          </w:p>
        </w:tc>
      </w:tr>
      <w:tr w:rsidR="00876436" w14:paraId="39B1E073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25DB5F4" w14:textId="77FC5B63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320 Introduction to Clinical Practice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01A3D63" w14:textId="274AED56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4179FAE7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B9C738A" w14:textId="7F9B537E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374 Psychology of Religion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C09727C" w14:textId="04DF185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14CB4434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FB5F233" w14:textId="55044878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399 Community Resource Development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2196F30" w14:textId="205D0BAC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49ED80BB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D6D4C" w14:textId="37706937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402 Introduction to Counseling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EF6B794" w14:textId="6E81304E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73449022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88809C9" w14:textId="285A6688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406 Psychology of Personality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EC3F49" w14:textId="2F1C44C0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103059F2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7FE15AA" w14:textId="29F75622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412 Psychology of Aging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991F9FF" w14:textId="10B01931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13885218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F23464E" w14:textId="6FC21D9C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413 Understanding Nonprofit Organizations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74D176B" w14:textId="04F6E109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4770F9CA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2703EF2" w14:textId="542BA6CE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416 Leadership in the Helping Profession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2B693C" w14:textId="29AB004F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7639F81D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BE3BE" w14:textId="28F07203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440 Family Dynamics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5CDA93" w14:textId="2B52B223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61795D54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8CAB145" w14:textId="28707EA1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448 Substance Use and Abuse                                                                           </w:t>
            </w:r>
            <w:r w:rsidRPr="00C30180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FF9163" w14:textId="13B98438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876436" w14:paraId="3EF616C4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7ADFC10" w14:textId="01D43A91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495 Internship in Human Services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8ABB973" w14:textId="45D78C9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0CDCA19D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94AE78" w14:textId="0730BC63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497 Internship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4F602F8" w14:textId="73B7C5DA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64E2385F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1AC4473" w14:textId="55998F18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498 Internship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8CABDDB" w14:textId="7F136BD9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5F3E9303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76D3002A" w14:textId="5C907098" w:rsidR="00876436" w:rsidRDefault="00876436" w:rsidP="0087643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color w:val="000000"/>
              </w:rPr>
              <w:t xml:space="preserve">General Elective Hours 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17BA4039" w14:textId="09DA45AE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876436" w:rsidRPr="008212F3" w14:paraId="3BD2EEB2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3E2C129D" w14:textId="33623EC6" w:rsidR="00876436" w:rsidRDefault="00876436" w:rsidP="008764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Concentration in </w:t>
            </w:r>
            <w:r w:rsidRPr="005868DC">
              <w:rPr>
                <w:rFonts w:eastAsia="Times New Roman" w:cstheme="minorHAnsi"/>
              </w:rPr>
              <w:t>Clinical / Pre-Counseling</w:t>
            </w:r>
          </w:p>
        </w:tc>
      </w:tr>
      <w:tr w:rsidR="00876436" w:rsidRPr="008212F3" w14:paraId="5F2C50AB" w14:textId="5E10BE68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E8660CB" w14:textId="77777777" w:rsidR="00876436" w:rsidRDefault="00876436" w:rsidP="00876436">
            <w:pPr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</w:rPr>
              <w:t xml:space="preserve">HUS 320 Introduction to Clinical Practice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BA2CA00" w14:textId="1B23C2F3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18FA38C3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AE025A3" w14:textId="52605493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402 Introduction to Counseling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410863A" w14:textId="54996D08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4D6765AC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5F3AE7" w14:textId="12B45B5E" w:rsidR="00876436" w:rsidRDefault="00876436" w:rsidP="0087643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406 Psychology of Personality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16366B1" w14:textId="2C21DD7F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527DFE0C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0653D3E9" w14:textId="4B2AAA0F" w:rsidR="00876436" w:rsidRDefault="00876436" w:rsidP="00876436">
            <w:pPr>
              <w:rPr>
                <w:rFonts w:eastAsia="Times New Roman" w:cstheme="minorHAnsi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58F5384E" w14:textId="15AFE39A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76436" w:rsidRPr="008212F3" w14:paraId="06A15577" w14:textId="77777777" w:rsidTr="000738C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0CB7EA39" w14:textId="4504B2A2" w:rsidR="00876436" w:rsidRDefault="00876436" w:rsidP="008764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Concentration in </w:t>
            </w:r>
            <w:r>
              <w:rPr>
                <w:rFonts w:eastAsia="Times New Roman" w:cstheme="minorHAnsi"/>
              </w:rPr>
              <w:t>Family Dynamics</w:t>
            </w:r>
          </w:p>
        </w:tc>
      </w:tr>
      <w:tr w:rsidR="00876436" w14:paraId="1135C1EC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EBC7623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F0D02EA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1F878A84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65D3853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HUS 412</w:t>
            </w:r>
            <w:r w:rsidRPr="00117B31">
              <w:rPr>
                <w:rFonts w:eastAsia="Times New Roman" w:cstheme="minorHAnsi"/>
                <w:b w:val="0"/>
              </w:rPr>
              <w:t xml:space="preserve"> </w:t>
            </w:r>
            <w:r>
              <w:rPr>
                <w:rFonts w:eastAsia="Times New Roman" w:cstheme="minorHAnsi"/>
                <w:b w:val="0"/>
              </w:rPr>
              <w:t xml:space="preserve">Psychology of Aging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146ADD4" w14:textId="7777777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0C30AD5F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DD99E08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440 Family Dynamics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090559A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51659317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4277C05F" w14:textId="2CBE4058" w:rsidR="00876436" w:rsidRPr="00BC1F9C" w:rsidRDefault="00876436" w:rsidP="00876436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071BD275" w14:textId="17BB580D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76436" w:rsidRPr="008212F3" w14:paraId="06685FBB" w14:textId="77777777" w:rsidTr="0073684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1D48A180" w14:textId="0D99805A" w:rsidR="00876436" w:rsidRDefault="00876436" w:rsidP="00876436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in Non-Profit Leadership</w:t>
            </w:r>
          </w:p>
        </w:tc>
      </w:tr>
      <w:tr w:rsidR="00876436" w14:paraId="4BD59822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A18242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A0EFB91" w14:textId="7777777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324BC7C7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C3A1B81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 w:rsidRPr="00117B31">
              <w:rPr>
                <w:rFonts w:eastAsia="Times New Roman" w:cstheme="minorHAnsi"/>
                <w:b w:val="0"/>
              </w:rPr>
              <w:t xml:space="preserve">HUS 413 </w:t>
            </w:r>
            <w:r>
              <w:rPr>
                <w:rFonts w:eastAsia="Times New Roman" w:cstheme="minorHAnsi"/>
                <w:b w:val="0"/>
              </w:rPr>
              <w:t xml:space="preserve">Understanding Nonprofit Organizations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C3E04D2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2633C6B5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03BEED1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416 Leadership in the Helping Profession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6459361" w14:textId="7777777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7521B4DD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2B5AD8C2" w14:textId="01CF5EBF" w:rsidR="00876436" w:rsidRPr="00BC1F9C" w:rsidRDefault="00876436" w:rsidP="00876436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573A5D7F" w14:textId="092D9AAE" w:rsidR="00876436" w:rsidRPr="008212F3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876436" w:rsidRPr="008212F3" w14:paraId="748AEA17" w14:textId="77777777" w:rsidTr="004A3E7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3F928F29" w14:textId="779BC4D3" w:rsidR="00876436" w:rsidRDefault="00876436" w:rsidP="00876436">
            <w:pPr>
              <w:jc w:val="center"/>
              <w:rPr>
                <w:rFonts w:eastAsia="Times New Roman" w:cstheme="minorHAnsi"/>
              </w:rPr>
            </w:pPr>
            <w:r w:rsidRPr="00FE4C26">
              <w:rPr>
                <w:rFonts w:eastAsia="Times New Roman" w:cstheme="minorHAnsi"/>
              </w:rPr>
              <w:t xml:space="preserve">Concentration in Substance </w:t>
            </w:r>
            <w:r>
              <w:rPr>
                <w:rFonts w:eastAsia="Times New Roman" w:cstheme="minorHAnsi"/>
              </w:rPr>
              <w:t xml:space="preserve">Use and </w:t>
            </w:r>
            <w:r w:rsidRPr="00FE4C26">
              <w:rPr>
                <w:rFonts w:eastAsia="Times New Roman" w:cstheme="minorHAnsi"/>
              </w:rPr>
              <w:t>Abuse</w:t>
            </w:r>
          </w:p>
        </w:tc>
      </w:tr>
      <w:tr w:rsidR="00876436" w14:paraId="4F1B440B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3C13F2B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A1392E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023504CE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0E4BE3" w14:textId="77777777" w:rsidR="00876436" w:rsidRPr="00117B31" w:rsidRDefault="00876436" w:rsidP="00876436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406 Psychology of Personality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38220E7" w14:textId="77777777" w:rsidR="00876436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14:paraId="46411618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05FFDE" w14:textId="30B8EC7A" w:rsidR="00876436" w:rsidRPr="00C30180" w:rsidRDefault="00876436" w:rsidP="00876436">
            <w:pPr>
              <w:rPr>
                <w:rFonts w:eastAsia="Times New Roman" w:cstheme="minorHAnsi"/>
                <w:b w:val="0"/>
              </w:rPr>
            </w:pPr>
            <w:r w:rsidRPr="00C30180">
              <w:rPr>
                <w:rFonts w:eastAsia="Times New Roman" w:cstheme="minorHAnsi"/>
                <w:b w:val="0"/>
              </w:rPr>
              <w:t xml:space="preserve">HUS 448 Substance Use and Abuse </w:t>
            </w:r>
            <w:r>
              <w:rPr>
                <w:rFonts w:eastAsia="Times New Roman" w:cstheme="minorHAnsi"/>
                <w:b w:val="0"/>
              </w:rPr>
              <w:t xml:space="preserve">                                                                          </w:t>
            </w:r>
            <w:r w:rsidRPr="00C30180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C35C7DC" w14:textId="77777777" w:rsidR="00876436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876436" w:rsidRPr="008212F3" w14:paraId="471C415D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49F96205" w14:textId="43FBD93B" w:rsidR="00876436" w:rsidRPr="00BC1F9C" w:rsidRDefault="00876436" w:rsidP="00876436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7F3248B5" w14:textId="0BA8A116" w:rsidR="00876436" w:rsidRPr="008212F3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876436" w:rsidRPr="008212F3" w14:paraId="25B12C03" w14:textId="77777777" w:rsidTr="00EE60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auto"/>
          </w:tcPr>
          <w:p w14:paraId="1E264034" w14:textId="190D8730" w:rsidR="00876436" w:rsidRDefault="00876436" w:rsidP="00876436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Gardner-Webb Hours</w:t>
            </w:r>
          </w:p>
        </w:tc>
        <w:tc>
          <w:tcPr>
            <w:tcW w:w="1193" w:type="dxa"/>
            <w:shd w:val="clear" w:color="auto" w:fill="auto"/>
          </w:tcPr>
          <w:p w14:paraId="3C79BF6A" w14:textId="1FFF1F3D" w:rsidR="00876436" w:rsidRPr="00EE6031" w:rsidRDefault="00876436" w:rsidP="00876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6031">
              <w:rPr>
                <w:rFonts w:eastAsia="Times New Roman" w:cstheme="minorHAnsi"/>
                <w:b/>
              </w:rPr>
              <w:t>6</w:t>
            </w:r>
            <w:r w:rsidR="00BA4B10">
              <w:rPr>
                <w:rFonts w:eastAsia="Times New Roman" w:cstheme="minorHAnsi"/>
                <w:b/>
              </w:rPr>
              <w:t>0</w:t>
            </w:r>
          </w:p>
        </w:tc>
      </w:tr>
      <w:tr w:rsidR="00876436" w:rsidRPr="008212F3" w14:paraId="085B8197" w14:textId="77777777" w:rsidTr="00EE60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auto"/>
          </w:tcPr>
          <w:p w14:paraId="22DC529C" w14:textId="3EE0FF41" w:rsidR="00876436" w:rsidRDefault="00876436" w:rsidP="00876436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Total Hours</w:t>
            </w:r>
          </w:p>
        </w:tc>
        <w:tc>
          <w:tcPr>
            <w:tcW w:w="1193" w:type="dxa"/>
            <w:shd w:val="clear" w:color="auto" w:fill="auto"/>
          </w:tcPr>
          <w:p w14:paraId="7959E2B7" w14:textId="4A395C00" w:rsidR="00876436" w:rsidRPr="00EE6031" w:rsidRDefault="00876436" w:rsidP="00876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6031">
              <w:rPr>
                <w:rFonts w:eastAsia="Times New Roman" w:cstheme="minorHAnsi"/>
                <w:b/>
              </w:rPr>
              <w:t>12</w:t>
            </w:r>
            <w:r w:rsidR="00BA4B10">
              <w:rPr>
                <w:rFonts w:eastAsia="Times New Roman" w:cstheme="minorHAnsi"/>
                <w:b/>
              </w:rPr>
              <w:t>0</w:t>
            </w:r>
          </w:p>
        </w:tc>
      </w:tr>
    </w:tbl>
    <w:p w14:paraId="33D07C96" w14:textId="68EC5031" w:rsidR="00CD312D" w:rsidRDefault="00CD312D" w:rsidP="00EE6031"/>
    <w:p w14:paraId="6725FBAA" w14:textId="77777777" w:rsidR="006646AD" w:rsidRPr="006646AD" w:rsidRDefault="006646AD" w:rsidP="006646AD">
      <w:pPr>
        <w:rPr>
          <w:rFonts w:ascii="Calibri" w:eastAsia="Calibri" w:hAnsi="Calibri" w:cs="Times New Roman"/>
          <w:b/>
        </w:rPr>
      </w:pPr>
      <w:r w:rsidRPr="006646AD">
        <w:rPr>
          <w:rFonts w:ascii="Calibri" w:eastAsia="Calibri" w:hAnsi="Calibri" w:cs="Times New Roman"/>
          <w:b/>
        </w:rPr>
        <w:t>Academic Guidelines</w:t>
      </w:r>
    </w:p>
    <w:p w14:paraId="37349AE0" w14:textId="77777777" w:rsidR="006646AD" w:rsidRPr="006646AD" w:rsidRDefault="006646AD" w:rsidP="006646AD">
      <w:pPr>
        <w:rPr>
          <w:rFonts w:ascii="Calibri" w:eastAsia="Calibri" w:hAnsi="Calibri" w:cs="Times New Roman"/>
        </w:rPr>
      </w:pPr>
      <w:r w:rsidRPr="006646AD">
        <w:rPr>
          <w:rFonts w:ascii="Calibri" w:eastAsia="Calibri" w:hAnsi="Calibri" w:cs="Times New Roman"/>
        </w:rPr>
        <w:tab/>
      </w:r>
    </w:p>
    <w:p w14:paraId="11E1EC9B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1)  A student can receive transfer credit for courses according to this list of equivalencies set forth within the attached Transfer Plan. To receive credit for a course, a student must have earned a “C” 2.0 or better in that course. Other courses taken will be evaluated for transfer on a </w:t>
      </w:r>
      <w:proofErr w:type="gramStart"/>
      <w:r w:rsidRPr="00BA4B10">
        <w:rPr>
          <w:rFonts w:ascii="Times New Roman" w:eastAsia="Calibri" w:hAnsi="Times New Roman" w:cs="Times New Roman"/>
          <w:sz w:val="20"/>
          <w:szCs w:val="20"/>
        </w:rPr>
        <w:t>course by course</w:t>
      </w:r>
      <w:proofErr w:type="gramEnd"/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basis by the Gardner-Webb University Registrar Services.</w:t>
      </w:r>
    </w:p>
    <w:p w14:paraId="233EABE2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3654D212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2) Students who do not have transfer credit for </w:t>
      </w:r>
      <w:proofErr w:type="spellStart"/>
      <w:r w:rsidRPr="00BA4B10">
        <w:rPr>
          <w:rFonts w:ascii="Times New Roman" w:eastAsia="Calibri" w:hAnsi="Times New Roman" w:cs="Times New Roman"/>
          <w:sz w:val="20"/>
          <w:szCs w:val="20"/>
        </w:rPr>
        <w:t>ENG</w:t>
      </w:r>
      <w:proofErr w:type="spellEnd"/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BA4B10">
        <w:rPr>
          <w:rFonts w:ascii="Times New Roman" w:eastAsia="Calibri" w:hAnsi="Times New Roman" w:cs="Times New Roman"/>
          <w:sz w:val="20"/>
          <w:szCs w:val="20"/>
        </w:rPr>
        <w:t>101,</w:t>
      </w:r>
      <w:proofErr w:type="gramEnd"/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will need to register for this course during their first semester.</w:t>
      </w:r>
    </w:p>
    <w:p w14:paraId="6F0BD5A0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340F5A34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3) Enrollment in LIB 301 is mandatory each semester until the course is successfully completed.</w:t>
      </w:r>
    </w:p>
    <w:p w14:paraId="4C045920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5DDC1177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4) Grades of "C" (2.0) or higher are required on all major courses.</w:t>
      </w:r>
    </w:p>
    <w:p w14:paraId="5E96F133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5FB00BBD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5) A "C minus" or lower will not meet graduation requirements and the course will need to </w:t>
      </w:r>
      <w:proofErr w:type="gramStart"/>
      <w:r w:rsidRPr="00BA4B10">
        <w:rPr>
          <w:rFonts w:ascii="Times New Roman" w:eastAsia="Calibri" w:hAnsi="Times New Roman" w:cs="Times New Roman"/>
          <w:sz w:val="20"/>
          <w:szCs w:val="20"/>
        </w:rPr>
        <w:t>be repeated</w:t>
      </w:r>
      <w:proofErr w:type="gramEnd"/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at GWU.</w:t>
      </w:r>
    </w:p>
    <w:p w14:paraId="7FBF462C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67F3F121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6) A minimum grade point average of 2.00 on a 4.00 scale is required for graduation on all course work attempted at GWU (see institution GPA).</w:t>
      </w:r>
    </w:p>
    <w:p w14:paraId="1476759A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1F8A5D07" w14:textId="2E648F2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7) Completion of a minimum of 60 credit hours with Gardner-Webb </w:t>
      </w:r>
      <w:proofErr w:type="gramStart"/>
      <w:r w:rsidRPr="00BA4B10">
        <w:rPr>
          <w:rFonts w:ascii="Times New Roman" w:eastAsia="Calibri" w:hAnsi="Times New Roman" w:cs="Times New Roman"/>
          <w:sz w:val="20"/>
          <w:szCs w:val="20"/>
        </w:rPr>
        <w:t>is required to be considered</w:t>
      </w:r>
      <w:proofErr w:type="gramEnd"/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for graduation honors.</w:t>
      </w:r>
    </w:p>
    <w:p w14:paraId="1A1FA558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4B16E59A" w14:textId="3B821FDD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8) Students transferring from accredited two-year colleges may transfer up to 60 semester hours.  Students are required to complete a minimum of 6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credit hours at senior (4-year) colleges or universities, with at least the final 30 hours with Gardner-Webb.</w:t>
      </w:r>
    </w:p>
    <w:p w14:paraId="48732D78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05A43D59" w14:textId="0A0D3BF4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9) Students must complete at least 120</w:t>
      </w:r>
      <w:bookmarkStart w:id="0" w:name="_GoBack"/>
      <w:bookmarkEnd w:id="0"/>
      <w:r w:rsidRPr="00BA4B10">
        <w:rPr>
          <w:rFonts w:ascii="Times New Roman" w:eastAsia="Calibri" w:hAnsi="Times New Roman" w:cs="Times New Roman"/>
          <w:sz w:val="20"/>
          <w:szCs w:val="20"/>
        </w:rPr>
        <w:t xml:space="preserve"> total semester hours and meet all curriculum requirements in order to be eligible for graduation.</w:t>
      </w:r>
    </w:p>
    <w:p w14:paraId="08D23044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02924546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10) The student bears the final responsibility for the selection of a program of study and adherence to all the published regulations and requirements of the University, including the requirements for graduation.</w:t>
      </w:r>
    </w:p>
    <w:p w14:paraId="4078341E" w14:textId="77777777" w:rsidR="00BA4B10" w:rsidRPr="00BA4B10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</w:p>
    <w:p w14:paraId="672D7F35" w14:textId="5E744AC0" w:rsidR="00C317E3" w:rsidRDefault="00BA4B10" w:rsidP="00BA4B10">
      <w:pPr>
        <w:rPr>
          <w:rFonts w:ascii="Times New Roman" w:eastAsia="Calibri" w:hAnsi="Times New Roman" w:cs="Times New Roman"/>
          <w:sz w:val="20"/>
          <w:szCs w:val="20"/>
        </w:rPr>
      </w:pPr>
      <w:r w:rsidRPr="00BA4B10">
        <w:rPr>
          <w:rFonts w:ascii="Times New Roman" w:eastAsia="Calibri" w:hAnsi="Times New Roman" w:cs="Times New Roman"/>
          <w:sz w:val="20"/>
          <w:szCs w:val="20"/>
        </w:rPr>
        <w:t>11) Read the online catalog for additional information and policies.</w:t>
      </w:r>
    </w:p>
    <w:sectPr w:rsidR="00C317E3" w:rsidSect="00FE4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DCD" w14:textId="77777777" w:rsidR="00F53DB3" w:rsidRDefault="00F53DB3" w:rsidP="00F53DB3">
      <w:r>
        <w:separator/>
      </w:r>
    </w:p>
  </w:endnote>
  <w:endnote w:type="continuationSeparator" w:id="0">
    <w:p w14:paraId="633D802E" w14:textId="77777777" w:rsidR="00F53DB3" w:rsidRDefault="00F53DB3" w:rsidP="00F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3ACE" w14:textId="77777777" w:rsidR="00F53DB3" w:rsidRDefault="00F53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746F" w14:textId="77777777" w:rsidR="00F53DB3" w:rsidRDefault="00F53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CD77" w14:textId="77777777" w:rsidR="00F53DB3" w:rsidRDefault="00F53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F858" w14:textId="77777777" w:rsidR="00F53DB3" w:rsidRDefault="00F53DB3" w:rsidP="00F53DB3">
      <w:r>
        <w:separator/>
      </w:r>
    </w:p>
  </w:footnote>
  <w:footnote w:type="continuationSeparator" w:id="0">
    <w:p w14:paraId="7998CDB5" w14:textId="77777777" w:rsidR="00F53DB3" w:rsidRDefault="00F53DB3" w:rsidP="00F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6F96" w14:textId="77777777" w:rsidR="00F53DB3" w:rsidRDefault="00F5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2AF5" w14:textId="24A77B09" w:rsidR="00F53DB3" w:rsidRDefault="00F53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19D4" w14:textId="77777777" w:rsidR="00F53DB3" w:rsidRDefault="00F53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84E"/>
    <w:multiLevelType w:val="hybridMultilevel"/>
    <w:tmpl w:val="694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8"/>
    <w:rsid w:val="00033DB1"/>
    <w:rsid w:val="00064538"/>
    <w:rsid w:val="00064D8F"/>
    <w:rsid w:val="000C3FD4"/>
    <w:rsid w:val="000D3CB7"/>
    <w:rsid w:val="000D7A7E"/>
    <w:rsid w:val="000E58BD"/>
    <w:rsid w:val="000F309B"/>
    <w:rsid w:val="0011456C"/>
    <w:rsid w:val="00117B31"/>
    <w:rsid w:val="00132461"/>
    <w:rsid w:val="001475FD"/>
    <w:rsid w:val="00147851"/>
    <w:rsid w:val="001545E5"/>
    <w:rsid w:val="00165B38"/>
    <w:rsid w:val="00175CD5"/>
    <w:rsid w:val="00186083"/>
    <w:rsid w:val="001C464F"/>
    <w:rsid w:val="001D32D8"/>
    <w:rsid w:val="00240096"/>
    <w:rsid w:val="002401F6"/>
    <w:rsid w:val="00263B3D"/>
    <w:rsid w:val="00284F70"/>
    <w:rsid w:val="002A0193"/>
    <w:rsid w:val="002A5867"/>
    <w:rsid w:val="002B776D"/>
    <w:rsid w:val="002C41FD"/>
    <w:rsid w:val="002C7016"/>
    <w:rsid w:val="002F37EB"/>
    <w:rsid w:val="003330D8"/>
    <w:rsid w:val="00336DE6"/>
    <w:rsid w:val="003611A8"/>
    <w:rsid w:val="00363B8D"/>
    <w:rsid w:val="00386033"/>
    <w:rsid w:val="003A0F24"/>
    <w:rsid w:val="003F5840"/>
    <w:rsid w:val="00403087"/>
    <w:rsid w:val="00416CB1"/>
    <w:rsid w:val="00437180"/>
    <w:rsid w:val="00463DC8"/>
    <w:rsid w:val="00497D8C"/>
    <w:rsid w:val="004B0E99"/>
    <w:rsid w:val="004C043D"/>
    <w:rsid w:val="004D7B17"/>
    <w:rsid w:val="004E3859"/>
    <w:rsid w:val="004F36DC"/>
    <w:rsid w:val="0050334F"/>
    <w:rsid w:val="005220A9"/>
    <w:rsid w:val="00543214"/>
    <w:rsid w:val="00543768"/>
    <w:rsid w:val="00561186"/>
    <w:rsid w:val="005649D1"/>
    <w:rsid w:val="005868DC"/>
    <w:rsid w:val="005A3ADC"/>
    <w:rsid w:val="005C0DCB"/>
    <w:rsid w:val="005E7383"/>
    <w:rsid w:val="00605D87"/>
    <w:rsid w:val="00635E98"/>
    <w:rsid w:val="00640CA5"/>
    <w:rsid w:val="006646AD"/>
    <w:rsid w:val="006B368D"/>
    <w:rsid w:val="006D3183"/>
    <w:rsid w:val="006E64B0"/>
    <w:rsid w:val="007073B7"/>
    <w:rsid w:val="007E0526"/>
    <w:rsid w:val="007E4C5D"/>
    <w:rsid w:val="007E6318"/>
    <w:rsid w:val="007F1871"/>
    <w:rsid w:val="00823A3B"/>
    <w:rsid w:val="00841980"/>
    <w:rsid w:val="00876436"/>
    <w:rsid w:val="008859C8"/>
    <w:rsid w:val="008B2F03"/>
    <w:rsid w:val="008B6761"/>
    <w:rsid w:val="009300CF"/>
    <w:rsid w:val="00941E61"/>
    <w:rsid w:val="009466FE"/>
    <w:rsid w:val="009524F1"/>
    <w:rsid w:val="00981F79"/>
    <w:rsid w:val="00987520"/>
    <w:rsid w:val="00A30A7E"/>
    <w:rsid w:val="00A55A2B"/>
    <w:rsid w:val="00A55F56"/>
    <w:rsid w:val="00A711FC"/>
    <w:rsid w:val="00A83BB0"/>
    <w:rsid w:val="00A95A3E"/>
    <w:rsid w:val="00AB0316"/>
    <w:rsid w:val="00AD5432"/>
    <w:rsid w:val="00B3229F"/>
    <w:rsid w:val="00BA4B10"/>
    <w:rsid w:val="00BB5E63"/>
    <w:rsid w:val="00BC56DF"/>
    <w:rsid w:val="00BD1CD2"/>
    <w:rsid w:val="00BD735F"/>
    <w:rsid w:val="00C152D4"/>
    <w:rsid w:val="00C30180"/>
    <w:rsid w:val="00C317E3"/>
    <w:rsid w:val="00C36D8E"/>
    <w:rsid w:val="00C66849"/>
    <w:rsid w:val="00C944FB"/>
    <w:rsid w:val="00CD1A78"/>
    <w:rsid w:val="00CD1AFB"/>
    <w:rsid w:val="00CD312D"/>
    <w:rsid w:val="00CD56FA"/>
    <w:rsid w:val="00D07EA4"/>
    <w:rsid w:val="00D47B8A"/>
    <w:rsid w:val="00D674E8"/>
    <w:rsid w:val="00DA36DE"/>
    <w:rsid w:val="00DA7B09"/>
    <w:rsid w:val="00DB6559"/>
    <w:rsid w:val="00DC7257"/>
    <w:rsid w:val="00DD2FD5"/>
    <w:rsid w:val="00DE3194"/>
    <w:rsid w:val="00DE6691"/>
    <w:rsid w:val="00DF488E"/>
    <w:rsid w:val="00E042B9"/>
    <w:rsid w:val="00E113D0"/>
    <w:rsid w:val="00E559DE"/>
    <w:rsid w:val="00E91E7D"/>
    <w:rsid w:val="00EA1ED9"/>
    <w:rsid w:val="00EB755E"/>
    <w:rsid w:val="00ED5262"/>
    <w:rsid w:val="00EE3CF0"/>
    <w:rsid w:val="00EE6031"/>
    <w:rsid w:val="00F23C5C"/>
    <w:rsid w:val="00F30EC5"/>
    <w:rsid w:val="00F53DB3"/>
    <w:rsid w:val="00F64FDD"/>
    <w:rsid w:val="00F83ED1"/>
    <w:rsid w:val="00FC03D8"/>
    <w:rsid w:val="00FE4C26"/>
    <w:rsid w:val="00FE7F9A"/>
    <w:rsid w:val="00FF04E7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34AE32FF"/>
  <w15:chartTrackingRefBased/>
  <w15:docId w15:val="{D3EB59FF-35F2-4DAB-9B6E-926A83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35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B3"/>
  </w:style>
  <w:style w:type="paragraph" w:styleId="Footer">
    <w:name w:val="footer"/>
    <w:basedOn w:val="Normal"/>
    <w:link w:val="Foot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8503-650C-4A23-A265-9B96B87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Graham</dc:creator>
  <cp:keywords/>
  <dc:description/>
  <cp:lastModifiedBy>Elizabeth Pack</cp:lastModifiedBy>
  <cp:revision>6</cp:revision>
  <cp:lastPrinted>2020-11-24T14:50:00Z</cp:lastPrinted>
  <dcterms:created xsi:type="dcterms:W3CDTF">2021-02-03T22:01:00Z</dcterms:created>
  <dcterms:modified xsi:type="dcterms:W3CDTF">2021-04-21T15:09:00Z</dcterms:modified>
</cp:coreProperties>
</file>