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35" w:type="dxa"/>
        <w:jc w:val="center"/>
        <w:tblLayout w:type="fixed"/>
        <w:tblLook w:val="04A0" w:firstRow="1" w:lastRow="0" w:firstColumn="1" w:lastColumn="0" w:noHBand="0" w:noVBand="1"/>
      </w:tblPr>
      <w:tblGrid>
        <w:gridCol w:w="5667"/>
        <w:gridCol w:w="5668"/>
      </w:tblGrid>
      <w:tr w:rsidR="003E080D" w14:paraId="604730B1" w14:textId="77777777" w:rsidTr="004206EE">
        <w:trPr>
          <w:trHeight w:val="350"/>
          <w:jc w:val="center"/>
        </w:trPr>
        <w:tc>
          <w:tcPr>
            <w:tcW w:w="11335" w:type="dxa"/>
            <w:gridSpan w:val="2"/>
          </w:tcPr>
          <w:p w14:paraId="6FB07A0D" w14:textId="77777777" w:rsidR="003E080D" w:rsidRPr="003E080D" w:rsidRDefault="003E080D" w:rsidP="003E080D">
            <w:pPr>
              <w:spacing w:before="80" w:after="80" w:line="240" w:lineRule="auto"/>
              <w:jc w:val="center"/>
              <w:rPr>
                <w:rFonts w:ascii="Rockwell" w:hAnsi="Rockwell" w:cs="Times New Roman"/>
                <w:b/>
                <w:sz w:val="28"/>
                <w:szCs w:val="28"/>
              </w:rPr>
            </w:pPr>
            <w:r>
              <w:rPr>
                <w:rFonts w:ascii="Rockwell" w:hAnsi="Rockwell" w:cs="Times New Roman"/>
                <w:b/>
                <w:sz w:val="28"/>
                <w:szCs w:val="28"/>
              </w:rPr>
              <w:t>RICHMOND COUNTY RESOURCES</w:t>
            </w:r>
          </w:p>
        </w:tc>
      </w:tr>
      <w:tr w:rsidR="00B03728" w14:paraId="731CD746" w14:textId="77777777" w:rsidTr="0046582A">
        <w:trPr>
          <w:trHeight w:val="4805"/>
          <w:jc w:val="center"/>
        </w:trPr>
        <w:tc>
          <w:tcPr>
            <w:tcW w:w="5667" w:type="dxa"/>
          </w:tcPr>
          <w:p w14:paraId="2623ECC4" w14:textId="77777777" w:rsidR="00B03728" w:rsidRDefault="00B03728" w:rsidP="00A9492A">
            <w:pPr>
              <w:spacing w:before="60" w:after="80" w:line="240" w:lineRule="auto"/>
              <w:rPr>
                <w:rFonts w:ascii="Rockwell" w:hAnsi="Rockwell" w:cs="Times New Roman"/>
                <w:b/>
                <w:sz w:val="28"/>
                <w:szCs w:val="28"/>
              </w:rPr>
            </w:pPr>
            <w:r>
              <w:rPr>
                <w:rFonts w:ascii="Rockwell" w:hAnsi="Rockwell" w:cs="Times New Roman"/>
                <w:b/>
                <w:sz w:val="28"/>
                <w:szCs w:val="28"/>
              </w:rPr>
              <w:t>NC 2.1.1</w:t>
            </w:r>
          </w:p>
          <w:p w14:paraId="4B3ED559" w14:textId="77777777" w:rsidR="00B03728" w:rsidRDefault="00BC67A4" w:rsidP="00A9492A">
            <w:pPr>
              <w:spacing w:before="60" w:after="80" w:line="240" w:lineRule="auto"/>
            </w:pPr>
            <w:hyperlink r:id="rId11" w:history="1">
              <w:r w:rsidR="00B03728">
                <w:rPr>
                  <w:rStyle w:val="Hyperlink"/>
                </w:rPr>
                <w:t>https://www.nc211.org/</w:t>
              </w:r>
            </w:hyperlink>
            <w:r w:rsidR="006C105A">
              <w:t xml:space="preserve">  </w:t>
            </w:r>
            <w:r w:rsidR="006C105A" w:rsidRPr="006C105A">
              <w:rPr>
                <w:b/>
                <w:highlight w:val="yellow"/>
                <w:u w:val="single"/>
              </w:rPr>
              <w:t>DIAL: 2-1-1</w:t>
            </w:r>
          </w:p>
          <w:p w14:paraId="448B8F5F" w14:textId="77777777" w:rsidR="006C105A" w:rsidRPr="006C105A" w:rsidRDefault="006C105A" w:rsidP="00A9492A">
            <w:pPr>
              <w:numPr>
                <w:ilvl w:val="0"/>
                <w:numId w:val="38"/>
              </w:numPr>
              <w:tabs>
                <w:tab w:val="clear" w:pos="720"/>
              </w:tabs>
              <w:spacing w:before="60" w:after="60" w:line="240" w:lineRule="auto"/>
              <w:ind w:left="150" w:hanging="181"/>
              <w:rPr>
                <w:rFonts w:eastAsia="Times New Roman" w:cs="Times New Roman"/>
                <w:sz w:val="22"/>
              </w:rPr>
            </w:pPr>
            <w:r w:rsidRPr="006C105A">
              <w:rPr>
                <w:rFonts w:eastAsia="Times New Roman" w:cs="Times New Roman"/>
                <w:sz w:val="22"/>
              </w:rPr>
              <w:t xml:space="preserve">NC 2-1-1 has a database of more than 19,000 resources available to meet the needs of callers.  The resources include food pantries, homeless shelters, utility and rent assistance funds, health clinics, prescription assistance programs, counseling and substance abuse services, </w:t>
            </w:r>
            <w:r w:rsidRPr="004206EE">
              <w:rPr>
                <w:rFonts w:eastAsia="Times New Roman" w:cs="Times New Roman"/>
                <w:sz w:val="22"/>
              </w:rPr>
              <w:t>childcare</w:t>
            </w:r>
            <w:r w:rsidRPr="006C105A">
              <w:rPr>
                <w:rFonts w:eastAsia="Times New Roman" w:cs="Times New Roman"/>
                <w:sz w:val="22"/>
              </w:rPr>
              <w:t xml:space="preserve"> resources, senior resources, resources for persons with disabilities, and much more.</w:t>
            </w:r>
          </w:p>
          <w:p w14:paraId="390819C3" w14:textId="77777777" w:rsidR="006C105A" w:rsidRPr="006C105A" w:rsidRDefault="00AD3E24" w:rsidP="00A9492A">
            <w:pPr>
              <w:numPr>
                <w:ilvl w:val="0"/>
                <w:numId w:val="38"/>
              </w:numPr>
              <w:tabs>
                <w:tab w:val="clear" w:pos="720"/>
              </w:tabs>
              <w:spacing w:before="60" w:after="60" w:line="240" w:lineRule="auto"/>
              <w:ind w:left="150" w:hanging="181"/>
              <w:rPr>
                <w:rFonts w:eastAsia="Times New Roman" w:cs="Times New Roman"/>
                <w:sz w:val="22"/>
              </w:rPr>
            </w:pPr>
            <w:r>
              <w:rPr>
                <w:rFonts w:eastAsia="Times New Roman" w:cs="Times New Roman"/>
                <w:sz w:val="22"/>
              </w:rPr>
              <w:t xml:space="preserve">The NC 2-1-1 database </w:t>
            </w:r>
            <w:r w:rsidR="006C105A" w:rsidRPr="006C105A">
              <w:rPr>
                <w:rFonts w:eastAsia="Times New Roman" w:cs="Times New Roman"/>
                <w:sz w:val="22"/>
              </w:rPr>
              <w:t>managed by a team of data coordinators with the input of leaders from local United Ways and direct service organizations throughout the State. </w:t>
            </w:r>
          </w:p>
          <w:p w14:paraId="06D1170C" w14:textId="77777777" w:rsidR="0046582A" w:rsidRPr="0046582A" w:rsidRDefault="006C105A" w:rsidP="0046582A">
            <w:pPr>
              <w:numPr>
                <w:ilvl w:val="0"/>
                <w:numId w:val="38"/>
              </w:numPr>
              <w:tabs>
                <w:tab w:val="clear" w:pos="720"/>
              </w:tabs>
              <w:spacing w:after="40" w:line="240" w:lineRule="auto"/>
              <w:ind w:left="158" w:hanging="187"/>
              <w:rPr>
                <w:rFonts w:eastAsia="Times New Roman" w:cs="Times New Roman"/>
                <w:sz w:val="22"/>
              </w:rPr>
            </w:pPr>
            <w:r w:rsidRPr="006C105A">
              <w:rPr>
                <w:rFonts w:eastAsia="Times New Roman" w:cs="Times New Roman"/>
                <w:sz w:val="22"/>
              </w:rPr>
              <w:t>The same resource database used by NC 2-1-1 call center specialists is also available at nc211.org for self-search and access to information.</w:t>
            </w:r>
          </w:p>
          <w:p w14:paraId="1E6DEC98" w14:textId="77777777" w:rsidR="0046582A" w:rsidRPr="0046582A" w:rsidRDefault="0046582A" w:rsidP="0046582A">
            <w:pPr>
              <w:pStyle w:val="NormalWeb"/>
              <w:shd w:val="clear" w:color="auto" w:fill="FFFFFF"/>
              <w:spacing w:before="0" w:beforeAutospacing="0" w:after="60" w:afterAutospacing="0"/>
              <w:rPr>
                <w:rFonts w:ascii="Rockwell" w:hAnsi="Rockwell"/>
                <w:b/>
                <w:color w:val="333333"/>
                <w:sz w:val="26"/>
                <w:szCs w:val="26"/>
              </w:rPr>
            </w:pPr>
            <w:r w:rsidRPr="0046582A">
              <w:rPr>
                <w:rFonts w:ascii="Rockwell" w:hAnsi="Rockwell"/>
                <w:b/>
                <w:color w:val="333333"/>
                <w:sz w:val="26"/>
                <w:szCs w:val="26"/>
              </w:rPr>
              <w:t>Pathway of Hope Shelter</w:t>
            </w:r>
            <w:r>
              <w:rPr>
                <w:rFonts w:ascii="Rockwell" w:hAnsi="Rockwell"/>
                <w:b/>
                <w:color w:val="333333"/>
                <w:sz w:val="26"/>
                <w:szCs w:val="26"/>
              </w:rPr>
              <w:t xml:space="preserve"> </w:t>
            </w:r>
          </w:p>
          <w:p w14:paraId="7A1A56C3" w14:textId="77777777" w:rsidR="0046582A" w:rsidRPr="0046582A" w:rsidRDefault="0046582A" w:rsidP="0046582A">
            <w:pPr>
              <w:pStyle w:val="NormalWeb"/>
              <w:shd w:val="clear" w:color="auto" w:fill="FFFFFF"/>
              <w:spacing w:before="0" w:beforeAutospacing="0" w:after="60" w:afterAutospacing="0"/>
              <w:rPr>
                <w:color w:val="333333"/>
              </w:rPr>
            </w:pPr>
            <w:r w:rsidRPr="0046582A">
              <w:rPr>
                <w:color w:val="333333"/>
                <w:sz w:val="22"/>
                <w:szCs w:val="22"/>
              </w:rPr>
              <w:t>425 Alexander St. Fayetteville, NC 28301</w:t>
            </w:r>
            <w:r>
              <w:rPr>
                <w:color w:val="333333"/>
                <w:sz w:val="22"/>
                <w:szCs w:val="22"/>
              </w:rPr>
              <w:t xml:space="preserve">  </w:t>
            </w:r>
            <w:r w:rsidRPr="0046582A">
              <w:rPr>
                <w:b/>
                <w:color w:val="333333"/>
              </w:rPr>
              <w:t>(</w:t>
            </w:r>
            <w:r w:rsidRPr="0046582A">
              <w:rPr>
                <w:b/>
                <w:color w:val="333333"/>
                <w:u w:val="single"/>
                <w:shd w:val="clear" w:color="auto" w:fill="FFFFFF"/>
              </w:rPr>
              <w:t>910).323.9769</w:t>
            </w:r>
          </w:p>
          <w:p w14:paraId="5F7F64FC" w14:textId="77777777" w:rsidR="0046582A" w:rsidRPr="006C105A" w:rsidRDefault="0046582A" w:rsidP="009110EB">
            <w:pPr>
              <w:spacing w:after="60" w:line="240" w:lineRule="auto"/>
              <w:ind w:left="158"/>
              <w:rPr>
                <w:rFonts w:eastAsia="Times New Roman" w:cs="Times New Roman"/>
                <w:sz w:val="22"/>
              </w:rPr>
            </w:pPr>
            <w:r w:rsidRPr="0046582A">
              <w:rPr>
                <w:rFonts w:cs="Times New Roman"/>
                <w:color w:val="333333"/>
              </w:rPr>
              <w:t>Pathway of Hope is an emergency shelter serving single men and families with children. We will serve residents for 90 days- providing them with free meals each day, a safe environment to reside and case managem</w:t>
            </w:r>
            <w:r>
              <w:rPr>
                <w:color w:val="333333"/>
              </w:rPr>
              <w:t>ent services to assist in obtai</w:t>
            </w:r>
            <w:r w:rsidRPr="0046582A">
              <w:rPr>
                <w:color w:val="333333"/>
              </w:rPr>
              <w:t>ning</w:t>
            </w:r>
            <w:r w:rsidRPr="0046582A">
              <w:rPr>
                <w:rFonts w:cs="Times New Roman"/>
                <w:color w:val="333333"/>
              </w:rPr>
              <w:t xml:space="preserve"> self-sufficiency.</w:t>
            </w:r>
          </w:p>
        </w:tc>
        <w:tc>
          <w:tcPr>
            <w:tcW w:w="5668" w:type="dxa"/>
          </w:tcPr>
          <w:p w14:paraId="3551F1FC" w14:textId="77777777" w:rsidR="00B03728" w:rsidRPr="00142272" w:rsidRDefault="00B03728" w:rsidP="00A9492A">
            <w:pPr>
              <w:spacing w:before="60" w:after="80" w:line="240" w:lineRule="auto"/>
              <w:rPr>
                <w:rFonts w:ascii="Rockwell" w:hAnsi="Rockwell" w:cs="Arial"/>
                <w:b/>
                <w:bCs/>
                <w:i/>
                <w:color w:val="000000"/>
                <w:szCs w:val="24"/>
              </w:rPr>
            </w:pPr>
            <w:r w:rsidRPr="00142272">
              <w:rPr>
                <w:rFonts w:ascii="Rockwell" w:hAnsi="Rockwell" w:cs="Arial"/>
                <w:b/>
                <w:bCs/>
                <w:i/>
                <w:color w:val="000000"/>
                <w:szCs w:val="24"/>
              </w:rPr>
              <w:t>Mental Health and Substance Abuse Counseling</w:t>
            </w:r>
          </w:p>
          <w:p w14:paraId="23BD339B" w14:textId="77777777" w:rsidR="00142272" w:rsidRDefault="00B03728" w:rsidP="00A9492A">
            <w:pPr>
              <w:spacing w:before="60" w:after="80" w:line="240" w:lineRule="auto"/>
              <w:rPr>
                <w:rFonts w:cs="Times New Roman"/>
                <w:szCs w:val="24"/>
              </w:rPr>
            </w:pPr>
            <w:r w:rsidRPr="00B03728">
              <w:rPr>
                <w:rFonts w:cs="Times New Roman"/>
                <w:b/>
                <w:bCs/>
                <w:color w:val="000000"/>
                <w:szCs w:val="24"/>
                <w:u w:val="single"/>
              </w:rPr>
              <w:t>910-434-7034</w:t>
            </w:r>
            <w:r w:rsidR="00142272">
              <w:rPr>
                <w:rFonts w:cs="Times New Roman"/>
                <w:b/>
                <w:bCs/>
                <w:color w:val="000000"/>
                <w:szCs w:val="24"/>
              </w:rPr>
              <w:t xml:space="preserve">   </w:t>
            </w:r>
            <w:hyperlink r:id="rId12" w:tgtFrame="_blank" w:history="1">
              <w:r w:rsidR="00142272" w:rsidRPr="006C105A">
                <w:rPr>
                  <w:rStyle w:val="Hyperlink"/>
                  <w:rFonts w:cs="Times New Roman"/>
                  <w:color w:val="0070C0"/>
                  <w:szCs w:val="24"/>
                </w:rPr>
                <w:t>enhancecarellc.com/index.html</w:t>
              </w:r>
            </w:hyperlink>
          </w:p>
          <w:p w14:paraId="2C7179BB" w14:textId="77777777" w:rsidR="006C105A" w:rsidRPr="006C105A" w:rsidRDefault="006C105A" w:rsidP="00A9492A">
            <w:pPr>
              <w:spacing w:before="60" w:after="0" w:line="240" w:lineRule="auto"/>
              <w:rPr>
                <w:rFonts w:eastAsia="Times New Roman" w:cs="Times New Roman"/>
                <w:color w:val="787878"/>
                <w:szCs w:val="24"/>
              </w:rPr>
            </w:pPr>
            <w:r w:rsidRPr="006C105A">
              <w:rPr>
                <w:rFonts w:eastAsia="Times New Roman" w:cs="Times New Roman"/>
                <w:b/>
                <w:bCs/>
                <w:color w:val="000000"/>
                <w:szCs w:val="24"/>
                <w:u w:val="single"/>
              </w:rPr>
              <w:t>CRISIS NUMBER:</w:t>
            </w:r>
            <w:r>
              <w:rPr>
                <w:rFonts w:eastAsia="Times New Roman" w:cs="Times New Roman"/>
                <w:color w:val="787878"/>
                <w:szCs w:val="24"/>
              </w:rPr>
              <w:t xml:space="preserve">  </w:t>
            </w:r>
            <w:r w:rsidRPr="006C105A">
              <w:rPr>
                <w:rFonts w:eastAsia="Times New Roman" w:cs="Times New Roman"/>
                <w:b/>
                <w:color w:val="000000"/>
                <w:szCs w:val="24"/>
                <w:highlight w:val="yellow"/>
                <w:u w:val="single"/>
              </w:rPr>
              <w:t>910-434-6352</w:t>
            </w:r>
          </w:p>
          <w:p w14:paraId="1857CC29" w14:textId="77777777" w:rsidR="00B63BCB" w:rsidRPr="00B03728" w:rsidRDefault="00B63BCB" w:rsidP="00B63BCB">
            <w:pPr>
              <w:spacing w:before="60" w:after="0" w:line="240" w:lineRule="auto"/>
              <w:rPr>
                <w:rStyle w:val="resultdetails"/>
                <w:rFonts w:cs="Times New Roman"/>
                <w:color w:val="000000"/>
                <w:szCs w:val="24"/>
              </w:rPr>
            </w:pPr>
            <w:r w:rsidRPr="00B03728">
              <w:rPr>
                <w:rStyle w:val="resultdetails"/>
                <w:rFonts w:cs="Times New Roman"/>
                <w:color w:val="000000"/>
                <w:szCs w:val="24"/>
              </w:rPr>
              <w:t>106 East Washington Street</w:t>
            </w:r>
            <w:r>
              <w:rPr>
                <w:rFonts w:cs="Times New Roman"/>
                <w:color w:val="000000"/>
                <w:szCs w:val="24"/>
              </w:rPr>
              <w:t xml:space="preserve">, </w:t>
            </w:r>
            <w:r w:rsidRPr="00B03728">
              <w:rPr>
                <w:rStyle w:val="resultdetails"/>
                <w:rFonts w:cs="Times New Roman"/>
                <w:color w:val="000000"/>
                <w:szCs w:val="24"/>
              </w:rPr>
              <w:t>Rockingham, NC 28379</w:t>
            </w:r>
          </w:p>
          <w:p w14:paraId="7B3FF079" w14:textId="77777777" w:rsidR="00B63BCB" w:rsidRDefault="00B63BCB" w:rsidP="00B63BCB">
            <w:pPr>
              <w:spacing w:after="0" w:line="240" w:lineRule="auto"/>
              <w:rPr>
                <w:rStyle w:val="resultdetails"/>
                <w:rFonts w:cs="Times New Roman"/>
                <w:color w:val="000000"/>
                <w:szCs w:val="24"/>
              </w:rPr>
            </w:pPr>
            <w:r w:rsidRPr="00B03728">
              <w:rPr>
                <w:rStyle w:val="resultdetails"/>
                <w:rFonts w:cs="Times New Roman"/>
                <w:color w:val="000000"/>
                <w:szCs w:val="24"/>
              </w:rPr>
              <w:t>Monday – Thursday 9:00 am to 6:00 pm</w:t>
            </w:r>
          </w:p>
          <w:p w14:paraId="5EF938E8" w14:textId="77777777" w:rsidR="00B63BCB" w:rsidRDefault="00B63BCB" w:rsidP="00B63BCB">
            <w:pPr>
              <w:spacing w:before="60" w:after="0" w:line="240" w:lineRule="auto"/>
              <w:rPr>
                <w:rStyle w:val="resultdetails"/>
                <w:rFonts w:cs="Times New Roman"/>
                <w:color w:val="000000"/>
                <w:szCs w:val="24"/>
              </w:rPr>
            </w:pPr>
            <w:r w:rsidRPr="00142272">
              <w:rPr>
                <w:rStyle w:val="resultdetails"/>
                <w:rFonts w:cs="Times New Roman"/>
                <w:b/>
                <w:color w:val="000000"/>
                <w:szCs w:val="24"/>
              </w:rPr>
              <w:t>Services Available:</w:t>
            </w:r>
          </w:p>
          <w:p w14:paraId="1A090C4D" w14:textId="77777777" w:rsidR="00B63BCB" w:rsidRPr="004206EE"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Trouble focusing in school</w:t>
            </w:r>
          </w:p>
          <w:p w14:paraId="6829AEA7" w14:textId="77777777" w:rsidR="00B63BCB" w:rsidRPr="004206EE"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Anger Issues</w:t>
            </w:r>
          </w:p>
          <w:p w14:paraId="221E1DDA" w14:textId="77777777" w:rsidR="00B63BCB" w:rsidRPr="004206EE"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Anxiety</w:t>
            </w:r>
          </w:p>
          <w:p w14:paraId="786BFE39" w14:textId="77777777" w:rsidR="00B63BCB" w:rsidRPr="004206EE"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Trouble Adjusting</w:t>
            </w:r>
          </w:p>
          <w:p w14:paraId="6204BC3A" w14:textId="77777777" w:rsidR="00B63BCB" w:rsidRPr="004206EE"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Hyperactivity</w:t>
            </w:r>
          </w:p>
          <w:p w14:paraId="6AB5F015" w14:textId="77777777" w:rsidR="00B63BCB" w:rsidRPr="00B63BCB"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4206EE">
              <w:rPr>
                <w:rFonts w:eastAsia="Times New Roman" w:cs="Times New Roman"/>
                <w:bCs/>
                <w:sz w:val="22"/>
              </w:rPr>
              <w:t>Mood Swings</w:t>
            </w:r>
          </w:p>
          <w:p w14:paraId="60C84EDC" w14:textId="77777777" w:rsidR="00B03728" w:rsidRPr="0046582A" w:rsidRDefault="00B63BCB" w:rsidP="0046582A">
            <w:pPr>
              <w:pStyle w:val="ListParagraph"/>
              <w:numPr>
                <w:ilvl w:val="0"/>
                <w:numId w:val="37"/>
              </w:numPr>
              <w:spacing w:after="60" w:line="240" w:lineRule="auto"/>
              <w:ind w:left="446"/>
              <w:contextualSpacing w:val="0"/>
              <w:rPr>
                <w:rFonts w:eastAsia="Times New Roman" w:cs="Times New Roman"/>
                <w:sz w:val="22"/>
              </w:rPr>
            </w:pPr>
            <w:r w:rsidRPr="00B63BCB">
              <w:rPr>
                <w:rFonts w:eastAsia="Times New Roman" w:cs="Times New Roman"/>
                <w:bCs/>
                <w:sz w:val="22"/>
              </w:rPr>
              <w:t>Depression</w:t>
            </w:r>
          </w:p>
          <w:p w14:paraId="7F864A13" w14:textId="77777777" w:rsidR="0046582A" w:rsidRPr="0046582A" w:rsidRDefault="0046582A" w:rsidP="0046582A">
            <w:pPr>
              <w:numPr>
                <w:ilvl w:val="0"/>
                <w:numId w:val="37"/>
              </w:numPr>
              <w:spacing w:after="60" w:line="240" w:lineRule="auto"/>
              <w:ind w:left="446"/>
              <w:rPr>
                <w:rFonts w:eastAsia="Times New Roman" w:cs="Times New Roman"/>
                <w:color w:val="158ECC"/>
                <w:sz w:val="22"/>
              </w:rPr>
            </w:pPr>
            <w:r w:rsidRPr="0046582A">
              <w:rPr>
                <w:rFonts w:eastAsia="Times New Roman" w:cs="Times New Roman"/>
                <w:bCs/>
                <w:color w:val="000000"/>
                <w:sz w:val="22"/>
              </w:rPr>
              <w:t>Alcohol/Substance Abuse</w:t>
            </w:r>
          </w:p>
          <w:p w14:paraId="5DD4BA47" w14:textId="77777777" w:rsidR="0046582A" w:rsidRPr="0046582A" w:rsidRDefault="0046582A" w:rsidP="0046582A">
            <w:pPr>
              <w:numPr>
                <w:ilvl w:val="0"/>
                <w:numId w:val="37"/>
              </w:numPr>
              <w:spacing w:after="60" w:line="240" w:lineRule="auto"/>
              <w:ind w:left="446"/>
              <w:rPr>
                <w:rFonts w:eastAsia="Times New Roman" w:cs="Times New Roman"/>
                <w:color w:val="158ECC"/>
                <w:sz w:val="22"/>
              </w:rPr>
            </w:pPr>
            <w:r w:rsidRPr="0046582A">
              <w:rPr>
                <w:rFonts w:eastAsia="Times New Roman" w:cs="Times New Roman"/>
                <w:bCs/>
                <w:color w:val="000000"/>
                <w:sz w:val="22"/>
              </w:rPr>
              <w:t>Or any other Mental Health or Behavioral Issue</w:t>
            </w:r>
          </w:p>
          <w:p w14:paraId="44FB2DE7" w14:textId="77777777" w:rsidR="0046582A" w:rsidRPr="00B63BCB" w:rsidRDefault="0046582A" w:rsidP="0046582A">
            <w:pPr>
              <w:pStyle w:val="ListParagraph"/>
              <w:spacing w:before="60" w:after="0" w:line="240" w:lineRule="auto"/>
              <w:ind w:left="450"/>
              <w:rPr>
                <w:rFonts w:eastAsia="Times New Roman" w:cs="Times New Roman"/>
                <w:sz w:val="22"/>
              </w:rPr>
            </w:pPr>
          </w:p>
        </w:tc>
      </w:tr>
      <w:tr w:rsidR="00C12203" w14:paraId="45A1B8FA" w14:textId="77777777" w:rsidTr="0046582A">
        <w:trPr>
          <w:trHeight w:val="3563"/>
          <w:jc w:val="center"/>
        </w:trPr>
        <w:tc>
          <w:tcPr>
            <w:tcW w:w="5667" w:type="dxa"/>
          </w:tcPr>
          <w:p w14:paraId="347B88E6" w14:textId="77777777" w:rsidR="00C12203" w:rsidRPr="00B03728" w:rsidRDefault="00C12203" w:rsidP="00DA526D">
            <w:pPr>
              <w:spacing w:before="80" w:after="80" w:line="240" w:lineRule="auto"/>
              <w:rPr>
                <w:rFonts w:ascii="Rockwell" w:hAnsi="Rockwell"/>
                <w:b/>
                <w:szCs w:val="24"/>
              </w:rPr>
            </w:pPr>
            <w:r w:rsidRPr="00B03728">
              <w:rPr>
                <w:rFonts w:ascii="Rockwell" w:hAnsi="Rockwell"/>
                <w:b/>
                <w:i/>
                <w:szCs w:val="24"/>
              </w:rPr>
              <w:t>Mental Health and Sub</w:t>
            </w:r>
            <w:r w:rsidR="00B03728">
              <w:rPr>
                <w:rFonts w:ascii="Rockwell" w:hAnsi="Rockwell"/>
                <w:b/>
                <w:i/>
                <w:szCs w:val="24"/>
              </w:rPr>
              <w:t xml:space="preserve">stance Abuse Treatment </w:t>
            </w:r>
          </w:p>
          <w:p w14:paraId="023FABC3" w14:textId="77777777" w:rsidR="00C12203" w:rsidRDefault="00C12203" w:rsidP="00C12203">
            <w:pPr>
              <w:spacing w:after="60" w:line="240" w:lineRule="auto"/>
            </w:pPr>
            <w:r w:rsidRPr="00B044D9">
              <w:rPr>
                <w:b/>
                <w:i/>
              </w:rPr>
              <w:t>Daymark Recovery Services</w:t>
            </w:r>
            <w:r>
              <w:t xml:space="preserve"> </w:t>
            </w:r>
            <w:r w:rsidRPr="00B03728">
              <w:rPr>
                <w:b/>
                <w:u w:val="single"/>
              </w:rPr>
              <w:t>910-895-2462</w:t>
            </w:r>
            <w:r w:rsidRPr="00BC42CC">
              <w:t xml:space="preserve"> </w:t>
            </w:r>
            <w:hyperlink r:id="rId13" w:history="1">
              <w:r w:rsidR="00B03728" w:rsidRPr="00293119">
                <w:rPr>
                  <w:rStyle w:val="Hyperlink"/>
                </w:rPr>
                <w:t>http://www.daymarkrecovery.org/</w:t>
              </w:r>
            </w:hyperlink>
            <w:r w:rsidRPr="00C12203">
              <w:rPr>
                <w:color w:val="0070C0"/>
              </w:rPr>
              <w:t xml:space="preserve"> </w:t>
            </w:r>
          </w:p>
          <w:p w14:paraId="5FAD00E6" w14:textId="77777777" w:rsidR="00C12203" w:rsidRDefault="00C12203" w:rsidP="00C12203">
            <w:pPr>
              <w:spacing w:after="120" w:line="240" w:lineRule="auto"/>
            </w:pPr>
            <w:r w:rsidRPr="00ED0591">
              <w:t>116</w:t>
            </w:r>
            <w:r w:rsidR="00D15E64">
              <w:t xml:space="preserve"> S.</w:t>
            </w:r>
            <w:r w:rsidRPr="00ED0591">
              <w:t xml:space="preserve"> Lawrence Street, Rockingham, NC 28379</w:t>
            </w:r>
          </w:p>
          <w:p w14:paraId="0B086614" w14:textId="77777777" w:rsidR="00C12203" w:rsidRPr="0086085F" w:rsidRDefault="00C12203" w:rsidP="00DA526D">
            <w:pPr>
              <w:numPr>
                <w:ilvl w:val="0"/>
                <w:numId w:val="1"/>
              </w:numPr>
              <w:tabs>
                <w:tab w:val="clear" w:pos="720"/>
              </w:tabs>
              <w:spacing w:after="0" w:line="240" w:lineRule="auto"/>
              <w:ind w:left="330" w:hanging="210"/>
              <w:rPr>
                <w:rFonts w:eastAsia="Times New Roman" w:cs="Times New Roman"/>
                <w:color w:val="111109"/>
                <w:szCs w:val="24"/>
              </w:rPr>
            </w:pPr>
            <w:r w:rsidRPr="0086085F">
              <w:rPr>
                <w:rFonts w:eastAsia="Times New Roman" w:cs="Times New Roman"/>
                <w:color w:val="111109"/>
                <w:szCs w:val="24"/>
              </w:rPr>
              <w:t>Substance Abuse Outpatient Treatment</w:t>
            </w:r>
          </w:p>
          <w:p w14:paraId="5C40D4AC" w14:textId="77777777" w:rsidR="00C12203" w:rsidRPr="0086085F" w:rsidRDefault="00C12203" w:rsidP="00DA526D">
            <w:pPr>
              <w:numPr>
                <w:ilvl w:val="0"/>
                <w:numId w:val="1"/>
              </w:numPr>
              <w:tabs>
                <w:tab w:val="clear" w:pos="720"/>
              </w:tabs>
              <w:spacing w:before="100" w:beforeAutospacing="1" w:after="100" w:afterAutospacing="1" w:line="240" w:lineRule="auto"/>
              <w:ind w:left="330" w:hanging="210"/>
              <w:rPr>
                <w:rFonts w:eastAsia="Times New Roman" w:cs="Times New Roman"/>
                <w:color w:val="111109"/>
                <w:szCs w:val="24"/>
              </w:rPr>
            </w:pPr>
            <w:r w:rsidRPr="0086085F">
              <w:rPr>
                <w:rFonts w:eastAsia="Times New Roman" w:cs="Times New Roman"/>
                <w:color w:val="111109"/>
                <w:szCs w:val="24"/>
              </w:rPr>
              <w:t>Mental Health Outpatient Treatment</w:t>
            </w:r>
          </w:p>
          <w:p w14:paraId="3E2BA84C" w14:textId="77777777" w:rsidR="00C12203" w:rsidRPr="0086085F" w:rsidRDefault="00C12203" w:rsidP="00DA526D">
            <w:pPr>
              <w:numPr>
                <w:ilvl w:val="0"/>
                <w:numId w:val="1"/>
              </w:numPr>
              <w:tabs>
                <w:tab w:val="clear" w:pos="720"/>
              </w:tabs>
              <w:spacing w:before="100" w:beforeAutospacing="1" w:after="100" w:afterAutospacing="1" w:line="240" w:lineRule="auto"/>
              <w:ind w:left="330" w:hanging="210"/>
              <w:rPr>
                <w:rFonts w:eastAsia="Times New Roman" w:cs="Times New Roman"/>
                <w:color w:val="111109"/>
                <w:szCs w:val="24"/>
              </w:rPr>
            </w:pPr>
            <w:r w:rsidRPr="0086085F">
              <w:rPr>
                <w:rFonts w:eastAsia="Times New Roman" w:cs="Times New Roman"/>
                <w:color w:val="111109"/>
                <w:szCs w:val="24"/>
              </w:rPr>
              <w:t>Psychiatric Services/ Medical Services</w:t>
            </w:r>
          </w:p>
          <w:p w14:paraId="2BE42EF9" w14:textId="77777777" w:rsidR="00C12203" w:rsidRPr="0086085F" w:rsidRDefault="00C12203" w:rsidP="00DA526D">
            <w:pPr>
              <w:numPr>
                <w:ilvl w:val="0"/>
                <w:numId w:val="1"/>
              </w:numPr>
              <w:tabs>
                <w:tab w:val="clear" w:pos="720"/>
              </w:tabs>
              <w:spacing w:before="100" w:beforeAutospacing="1" w:after="100" w:afterAutospacing="1" w:line="240" w:lineRule="auto"/>
              <w:ind w:left="330" w:hanging="210"/>
              <w:rPr>
                <w:rFonts w:eastAsia="Times New Roman" w:cs="Times New Roman"/>
                <w:color w:val="111109"/>
                <w:szCs w:val="24"/>
              </w:rPr>
            </w:pPr>
            <w:r w:rsidRPr="0086085F">
              <w:rPr>
                <w:rFonts w:eastAsia="Times New Roman" w:cs="Times New Roman"/>
                <w:color w:val="111109"/>
                <w:szCs w:val="24"/>
              </w:rPr>
              <w:t>Emergency Services (advanced Services)</w:t>
            </w:r>
          </w:p>
          <w:p w14:paraId="6BEAC53F" w14:textId="77777777" w:rsidR="00C12203" w:rsidRPr="0086085F" w:rsidRDefault="00C12203" w:rsidP="00DA526D">
            <w:pPr>
              <w:numPr>
                <w:ilvl w:val="0"/>
                <w:numId w:val="1"/>
              </w:numPr>
              <w:tabs>
                <w:tab w:val="clear" w:pos="720"/>
              </w:tabs>
              <w:spacing w:after="60" w:line="240" w:lineRule="auto"/>
              <w:ind w:left="330" w:hanging="210"/>
              <w:rPr>
                <w:rFonts w:eastAsia="Times New Roman" w:cs="Times New Roman"/>
                <w:color w:val="111109"/>
                <w:szCs w:val="24"/>
              </w:rPr>
            </w:pPr>
            <w:r w:rsidRPr="0086085F">
              <w:rPr>
                <w:rFonts w:eastAsia="Times New Roman" w:cs="Times New Roman"/>
                <w:color w:val="111109"/>
                <w:szCs w:val="24"/>
              </w:rPr>
              <w:t>Intensive In-Home Service</w:t>
            </w:r>
          </w:p>
          <w:p w14:paraId="289DE3F8" w14:textId="77777777" w:rsidR="004206EE" w:rsidRDefault="00C12203" w:rsidP="00B63BCB">
            <w:pPr>
              <w:spacing w:after="0" w:line="240" w:lineRule="auto"/>
              <w:rPr>
                <w:b/>
                <w:sz w:val="23"/>
                <w:szCs w:val="23"/>
              </w:rPr>
            </w:pPr>
            <w:r w:rsidRPr="004206EE">
              <w:rPr>
                <w:b/>
                <w:sz w:val="23"/>
                <w:szCs w:val="23"/>
              </w:rPr>
              <w:t xml:space="preserve">Emergency Contact: If you are in crisis, please call </w:t>
            </w:r>
          </w:p>
          <w:p w14:paraId="4C3F7217" w14:textId="77777777" w:rsidR="00C12203" w:rsidRPr="004206EE" w:rsidRDefault="00C12203" w:rsidP="00B63BCB">
            <w:pPr>
              <w:spacing w:after="0" w:line="240" w:lineRule="auto"/>
              <w:rPr>
                <w:b/>
                <w:sz w:val="23"/>
                <w:szCs w:val="23"/>
              </w:rPr>
            </w:pPr>
            <w:r w:rsidRPr="004206EE">
              <w:rPr>
                <w:b/>
                <w:szCs w:val="24"/>
                <w:u w:val="single"/>
              </w:rPr>
              <w:t>1-866-508-9490</w:t>
            </w:r>
            <w:r w:rsidRPr="004206EE">
              <w:rPr>
                <w:b/>
                <w:sz w:val="23"/>
                <w:szCs w:val="23"/>
              </w:rPr>
              <w:t xml:space="preserve"> to connect with a clinician.</w:t>
            </w:r>
          </w:p>
        </w:tc>
        <w:tc>
          <w:tcPr>
            <w:tcW w:w="5668" w:type="dxa"/>
          </w:tcPr>
          <w:p w14:paraId="3908C3C2" w14:textId="77777777" w:rsidR="00C12203" w:rsidRPr="00D15E64" w:rsidRDefault="00C12203" w:rsidP="00DA526D">
            <w:pPr>
              <w:spacing w:before="80" w:after="80" w:line="240" w:lineRule="auto"/>
              <w:rPr>
                <w:rFonts w:ascii="Rockwell" w:hAnsi="Rockwell" w:cs="Times New Roman"/>
              </w:rPr>
            </w:pPr>
            <w:r w:rsidRPr="00D15E64">
              <w:rPr>
                <w:rFonts w:ascii="Rockwell" w:hAnsi="Rockwell" w:cs="Times New Roman"/>
                <w:b/>
                <w:i/>
                <w:sz w:val="28"/>
                <w:szCs w:val="28"/>
              </w:rPr>
              <w:t>Sandhills Center:</w:t>
            </w:r>
          </w:p>
          <w:p w14:paraId="204AB66E" w14:textId="77777777" w:rsidR="00A86848" w:rsidRDefault="00C12203" w:rsidP="00C12203">
            <w:pPr>
              <w:spacing w:after="80" w:line="240" w:lineRule="auto"/>
              <w:rPr>
                <w:rStyle w:val="Hyperlink"/>
                <w:rFonts w:cs="Times New Roman"/>
                <w:u w:val="none"/>
              </w:rPr>
            </w:pPr>
            <w:r w:rsidRPr="00E1125B">
              <w:rPr>
                <w:rFonts w:cs="Times New Roman"/>
                <w:color w:val="333333"/>
                <w:shd w:val="clear" w:color="auto" w:fill="FFFFFF"/>
              </w:rPr>
              <w:t xml:space="preserve">We provide answers to your questions and assist in connecting you with providers in your community. </w:t>
            </w:r>
            <w:hyperlink r:id="rId14" w:history="1">
              <w:r w:rsidRPr="00A86848">
                <w:rPr>
                  <w:rStyle w:val="Hyperlink"/>
                  <w:rFonts w:cs="Times New Roman"/>
                </w:rPr>
                <w:t>www.sandhillscenter.org</w:t>
              </w:r>
            </w:hyperlink>
          </w:p>
          <w:p w14:paraId="6D456257" w14:textId="77777777" w:rsidR="00C12203" w:rsidRPr="003E080D" w:rsidRDefault="00C12203" w:rsidP="00DA526D">
            <w:pPr>
              <w:pStyle w:val="ListParagraph"/>
              <w:numPr>
                <w:ilvl w:val="0"/>
                <w:numId w:val="2"/>
              </w:numPr>
              <w:spacing w:after="0" w:line="240" w:lineRule="auto"/>
              <w:ind w:left="436" w:hanging="180"/>
              <w:rPr>
                <w:rFonts w:cs="Times New Roman"/>
                <w:color w:val="0563C1" w:themeColor="hyperlink"/>
                <w:sz w:val="26"/>
                <w:szCs w:val="26"/>
                <w:u w:val="single"/>
              </w:rPr>
            </w:pPr>
            <w:r w:rsidRPr="003E080D">
              <w:rPr>
                <w:rFonts w:cs="Times New Roman"/>
                <w:color w:val="000000" w:themeColor="text1"/>
                <w:sz w:val="26"/>
                <w:szCs w:val="26"/>
              </w:rPr>
              <w:t>Mental Health</w:t>
            </w:r>
          </w:p>
          <w:p w14:paraId="19DA8F48" w14:textId="77777777" w:rsidR="00C12203" w:rsidRPr="003E080D" w:rsidRDefault="00C12203" w:rsidP="00DA526D">
            <w:pPr>
              <w:pStyle w:val="ListParagraph"/>
              <w:numPr>
                <w:ilvl w:val="0"/>
                <w:numId w:val="2"/>
              </w:numPr>
              <w:spacing w:after="0" w:line="240" w:lineRule="auto"/>
              <w:ind w:left="436" w:hanging="180"/>
              <w:rPr>
                <w:rFonts w:cs="Times New Roman"/>
                <w:color w:val="0563C1" w:themeColor="hyperlink"/>
                <w:sz w:val="26"/>
                <w:szCs w:val="26"/>
                <w:u w:val="single"/>
              </w:rPr>
            </w:pPr>
            <w:r w:rsidRPr="003E080D">
              <w:rPr>
                <w:rFonts w:cs="Times New Roman"/>
                <w:color w:val="000000" w:themeColor="text1"/>
                <w:sz w:val="26"/>
                <w:szCs w:val="26"/>
              </w:rPr>
              <w:t>Substance Abuse</w:t>
            </w:r>
          </w:p>
          <w:p w14:paraId="70B77161" w14:textId="77777777" w:rsidR="00C12203" w:rsidRPr="003E080D" w:rsidRDefault="00C12203" w:rsidP="003E080D">
            <w:pPr>
              <w:pStyle w:val="ListParagraph"/>
              <w:numPr>
                <w:ilvl w:val="0"/>
                <w:numId w:val="2"/>
              </w:numPr>
              <w:spacing w:after="240" w:line="240" w:lineRule="auto"/>
              <w:ind w:left="446" w:hanging="187"/>
              <w:contextualSpacing w:val="0"/>
              <w:rPr>
                <w:rFonts w:cs="Times New Roman"/>
                <w:color w:val="0563C1" w:themeColor="hyperlink"/>
                <w:u w:val="single"/>
              </w:rPr>
            </w:pPr>
            <w:r w:rsidRPr="003E080D">
              <w:rPr>
                <w:rFonts w:cs="Times New Roman"/>
                <w:color w:val="000000" w:themeColor="text1"/>
                <w:sz w:val="26"/>
                <w:szCs w:val="26"/>
              </w:rPr>
              <w:t>I/DD Care for Central North Carolina Residents</w:t>
            </w:r>
          </w:p>
          <w:p w14:paraId="4885873B" w14:textId="77777777" w:rsidR="00C12203" w:rsidRPr="00C12203" w:rsidRDefault="00C12203" w:rsidP="00C12203">
            <w:pPr>
              <w:spacing w:after="80" w:line="240" w:lineRule="auto"/>
              <w:rPr>
                <w:rFonts w:cs="Times New Roman"/>
                <w:b/>
                <w:color w:val="333333"/>
                <w:shd w:val="clear" w:color="auto" w:fill="FFFFFF"/>
              </w:rPr>
            </w:pPr>
            <w:r w:rsidRPr="00C12203">
              <w:rPr>
                <w:rFonts w:cs="Times New Roman"/>
                <w:b/>
              </w:rPr>
              <w:t>Immediate Assistance</w:t>
            </w:r>
            <w:r>
              <w:rPr>
                <w:rFonts w:cs="Times New Roman"/>
                <w:b/>
              </w:rPr>
              <w:t>:</w:t>
            </w:r>
            <w:r w:rsidRPr="00C12203">
              <w:rPr>
                <w:rFonts w:cs="Times New Roman"/>
                <w:b/>
              </w:rPr>
              <w:t xml:space="preserve"> dial </w:t>
            </w:r>
            <w:r w:rsidRPr="00C12203">
              <w:rPr>
                <w:rFonts w:cs="Times New Roman"/>
                <w:b/>
                <w:u w:val="single"/>
              </w:rPr>
              <w:t xml:space="preserve">1-800-256-2452 </w:t>
            </w:r>
            <w:r w:rsidRPr="00C12203">
              <w:rPr>
                <w:rFonts w:cs="Times New Roman"/>
                <w:b/>
                <w:color w:val="333333"/>
                <w:shd w:val="clear" w:color="auto" w:fill="FFFFFF"/>
              </w:rPr>
              <w:t>at any time to speak with the Sandhills Center staff.</w:t>
            </w:r>
          </w:p>
        </w:tc>
      </w:tr>
      <w:tr w:rsidR="00C12203" w14:paraId="2D69CDDF" w14:textId="77777777" w:rsidTr="009110EB">
        <w:trPr>
          <w:trHeight w:val="4247"/>
          <w:jc w:val="center"/>
        </w:trPr>
        <w:tc>
          <w:tcPr>
            <w:tcW w:w="5667" w:type="dxa"/>
          </w:tcPr>
          <w:p w14:paraId="684220CA" w14:textId="77777777" w:rsidR="004121F6" w:rsidRDefault="00C12203" w:rsidP="004121F6">
            <w:pPr>
              <w:spacing w:before="80" w:after="80" w:line="240" w:lineRule="auto"/>
              <w:rPr>
                <w:rFonts w:ascii="Rockwell" w:hAnsi="Rockwell"/>
                <w:b/>
              </w:rPr>
            </w:pPr>
            <w:r w:rsidRPr="00D15E64">
              <w:rPr>
                <w:rFonts w:ascii="Rockwell" w:hAnsi="Rockwell"/>
                <w:b/>
                <w:i/>
                <w:sz w:val="28"/>
                <w:szCs w:val="28"/>
              </w:rPr>
              <w:t>Alcoholics Anonymous &amp; Narcotics Anonymous</w:t>
            </w:r>
            <w:r w:rsidRPr="00D15E64">
              <w:rPr>
                <w:rFonts w:ascii="Rockwell" w:hAnsi="Rockwell"/>
                <w:b/>
                <w:sz w:val="28"/>
                <w:szCs w:val="28"/>
              </w:rPr>
              <w:t>:</w:t>
            </w:r>
          </w:p>
          <w:p w14:paraId="4BF0DAA5" w14:textId="77777777" w:rsidR="00A86848" w:rsidRPr="004121F6" w:rsidRDefault="00C12203" w:rsidP="004121F6">
            <w:pPr>
              <w:spacing w:before="80" w:after="80" w:line="240" w:lineRule="auto"/>
              <w:rPr>
                <w:rStyle w:val="Hyperlink"/>
                <w:rFonts w:ascii="Rockwell" w:hAnsi="Rockwell"/>
                <w:b/>
                <w:color w:val="auto"/>
                <w:sz w:val="23"/>
                <w:szCs w:val="23"/>
                <w:u w:val="none"/>
              </w:rPr>
            </w:pPr>
            <w:r w:rsidRPr="004121F6">
              <w:rPr>
                <w:sz w:val="23"/>
                <w:szCs w:val="23"/>
              </w:rPr>
              <w:t xml:space="preserve">To obtain information on an updated schedule of meetings please call </w:t>
            </w:r>
            <w:r w:rsidRPr="00846F00">
              <w:rPr>
                <w:b/>
                <w:sz w:val="23"/>
                <w:szCs w:val="23"/>
                <w:u w:val="thick"/>
              </w:rPr>
              <w:t>910-997-5174</w:t>
            </w:r>
            <w:r w:rsidRPr="004121F6">
              <w:rPr>
                <w:sz w:val="23"/>
                <w:szCs w:val="23"/>
              </w:rPr>
              <w:t xml:space="preserve"> or </w:t>
            </w:r>
            <w:r w:rsidRPr="00846F00">
              <w:rPr>
                <w:b/>
                <w:sz w:val="23"/>
                <w:szCs w:val="23"/>
                <w:u w:val="thick"/>
              </w:rPr>
              <w:t>910-895-8623</w:t>
            </w:r>
            <w:r w:rsidRPr="00846F00">
              <w:rPr>
                <w:sz w:val="23"/>
                <w:szCs w:val="23"/>
                <w:u w:val="single"/>
              </w:rPr>
              <w:t>,</w:t>
            </w:r>
            <w:r w:rsidRPr="004121F6">
              <w:rPr>
                <w:sz w:val="23"/>
                <w:szCs w:val="23"/>
              </w:rPr>
              <w:t xml:space="preserve"> and/or Samaritan Colony at </w:t>
            </w:r>
            <w:r w:rsidRPr="00846F00">
              <w:rPr>
                <w:b/>
                <w:sz w:val="23"/>
                <w:szCs w:val="23"/>
                <w:u w:val="thick"/>
              </w:rPr>
              <w:t>910-895-3243</w:t>
            </w:r>
            <w:r w:rsidR="00D15E64" w:rsidRPr="004121F6">
              <w:rPr>
                <w:sz w:val="23"/>
                <w:szCs w:val="23"/>
              </w:rPr>
              <w:t xml:space="preserve"> or visit </w:t>
            </w:r>
            <w:hyperlink r:id="rId15" w:history="1">
              <w:r w:rsidR="00A86848" w:rsidRPr="004121F6">
                <w:rPr>
                  <w:rStyle w:val="Hyperlink"/>
                  <w:sz w:val="23"/>
                  <w:szCs w:val="23"/>
                </w:rPr>
                <w:t>http://www.samaritancolony.com/</w:t>
              </w:r>
            </w:hyperlink>
            <w:r w:rsidR="00A86848" w:rsidRPr="004121F6">
              <w:rPr>
                <w:sz w:val="23"/>
                <w:szCs w:val="23"/>
              </w:rPr>
              <w:t xml:space="preserve"> </w:t>
            </w:r>
            <w:r w:rsidR="00A86848" w:rsidRPr="004121F6">
              <w:rPr>
                <w:rStyle w:val="Hyperlink"/>
                <w:b/>
                <w:color w:val="auto"/>
                <w:sz w:val="23"/>
                <w:szCs w:val="23"/>
                <w:u w:val="none"/>
              </w:rPr>
              <w:t xml:space="preserve">(men) </w:t>
            </w:r>
            <w:r w:rsidR="00A86848" w:rsidRPr="004121F6">
              <w:rPr>
                <w:rStyle w:val="Hyperlink"/>
                <w:color w:val="auto"/>
                <w:sz w:val="23"/>
                <w:szCs w:val="23"/>
                <w:u w:val="none"/>
              </w:rPr>
              <w:t>and</w:t>
            </w:r>
            <w:r w:rsidR="00A86848" w:rsidRPr="004121F6">
              <w:rPr>
                <w:rStyle w:val="Hyperlink"/>
                <w:b/>
                <w:color w:val="auto"/>
                <w:sz w:val="23"/>
                <w:szCs w:val="23"/>
                <w:u w:val="none"/>
              </w:rPr>
              <w:t xml:space="preserve"> </w:t>
            </w:r>
            <w:hyperlink r:id="rId16" w:history="1">
              <w:r w:rsidR="00A86848" w:rsidRPr="004121F6">
                <w:rPr>
                  <w:rStyle w:val="Hyperlink"/>
                  <w:sz w:val="23"/>
                  <w:szCs w:val="23"/>
                </w:rPr>
                <w:t>https://samaritancolonywomen.org/</w:t>
              </w:r>
            </w:hyperlink>
            <w:r w:rsidR="00A86848" w:rsidRPr="004121F6">
              <w:rPr>
                <w:rStyle w:val="Hyperlink"/>
                <w:color w:val="auto"/>
                <w:sz w:val="23"/>
                <w:szCs w:val="23"/>
                <w:u w:val="none"/>
              </w:rPr>
              <w:t xml:space="preserve"> </w:t>
            </w:r>
            <w:r w:rsidR="00A86848" w:rsidRPr="004121F6">
              <w:rPr>
                <w:rStyle w:val="Hyperlink"/>
                <w:b/>
                <w:color w:val="auto"/>
                <w:sz w:val="23"/>
                <w:szCs w:val="23"/>
                <w:u w:val="none"/>
              </w:rPr>
              <w:t>(women)</w:t>
            </w:r>
          </w:p>
          <w:p w14:paraId="7200D00B" w14:textId="77777777" w:rsidR="00774CE2" w:rsidRPr="004121F6" w:rsidRDefault="00774CE2" w:rsidP="00A86848">
            <w:pPr>
              <w:spacing w:before="80" w:after="80" w:line="240" w:lineRule="auto"/>
              <w:rPr>
                <w:color w:val="0563C1" w:themeColor="hyperlink"/>
                <w:sz w:val="23"/>
                <w:szCs w:val="23"/>
              </w:rPr>
            </w:pPr>
            <w:r w:rsidRPr="004121F6">
              <w:rPr>
                <w:rFonts w:eastAsia="Times New Roman" w:cs="Times New Roman"/>
                <w:color w:val="000000"/>
                <w:sz w:val="23"/>
                <w:szCs w:val="23"/>
              </w:rPr>
              <w:t>Samaritan Colony believes addiction is a three-fold illness and unless all three areas are treated, a person’s life can become unmanageable.</w:t>
            </w:r>
          </w:p>
          <w:p w14:paraId="243A299D" w14:textId="77777777" w:rsidR="00A86848" w:rsidRPr="004121F6" w:rsidRDefault="00A86848" w:rsidP="00774CE2">
            <w:pPr>
              <w:spacing w:after="0" w:line="240" w:lineRule="auto"/>
              <w:rPr>
                <w:rFonts w:eastAsia="Times New Roman" w:cs="Times New Roman"/>
                <w:b/>
                <w:color w:val="000000"/>
                <w:sz w:val="23"/>
                <w:szCs w:val="23"/>
              </w:rPr>
            </w:pPr>
            <w:r w:rsidRPr="004121F6">
              <w:rPr>
                <w:rFonts w:eastAsia="Times New Roman" w:cs="Times New Roman"/>
                <w:b/>
                <w:color w:val="000000"/>
                <w:sz w:val="23"/>
                <w:szCs w:val="23"/>
              </w:rPr>
              <w:t>These three areas are:</w:t>
            </w:r>
          </w:p>
          <w:p w14:paraId="665B2A00" w14:textId="77777777" w:rsidR="00A86848" w:rsidRPr="004121F6" w:rsidRDefault="00A86848" w:rsidP="004206EE">
            <w:pPr>
              <w:pStyle w:val="ListParagraph"/>
              <w:numPr>
                <w:ilvl w:val="0"/>
                <w:numId w:val="39"/>
              </w:numPr>
              <w:spacing w:after="0" w:line="240" w:lineRule="auto"/>
              <w:ind w:left="150" w:hanging="180"/>
              <w:rPr>
                <w:rFonts w:eastAsia="Times New Roman" w:cs="Times New Roman"/>
                <w:color w:val="000000"/>
                <w:sz w:val="23"/>
                <w:szCs w:val="23"/>
              </w:rPr>
            </w:pPr>
            <w:r w:rsidRPr="004121F6">
              <w:rPr>
                <w:rFonts w:eastAsia="Times New Roman" w:cs="Times New Roman"/>
                <w:color w:val="000000"/>
                <w:sz w:val="23"/>
                <w:szCs w:val="23"/>
              </w:rPr>
              <w:t>Physical</w:t>
            </w:r>
          </w:p>
          <w:p w14:paraId="52672428" w14:textId="77777777" w:rsidR="00A86848" w:rsidRPr="004121F6" w:rsidRDefault="00A86848" w:rsidP="004206EE">
            <w:pPr>
              <w:pStyle w:val="ListParagraph"/>
              <w:numPr>
                <w:ilvl w:val="0"/>
                <w:numId w:val="39"/>
              </w:numPr>
              <w:spacing w:after="0" w:line="240" w:lineRule="auto"/>
              <w:ind w:left="150" w:hanging="180"/>
              <w:rPr>
                <w:rFonts w:eastAsia="Times New Roman" w:cs="Times New Roman"/>
                <w:color w:val="000000"/>
                <w:sz w:val="23"/>
                <w:szCs w:val="23"/>
              </w:rPr>
            </w:pPr>
            <w:r w:rsidRPr="004121F6">
              <w:rPr>
                <w:rFonts w:eastAsia="Times New Roman" w:cs="Times New Roman"/>
                <w:color w:val="000000"/>
                <w:sz w:val="23"/>
                <w:szCs w:val="23"/>
              </w:rPr>
              <w:t>Mental</w:t>
            </w:r>
          </w:p>
          <w:p w14:paraId="59E2EA6C" w14:textId="77777777" w:rsidR="00DA526D" w:rsidRPr="00A86848" w:rsidRDefault="00A86848" w:rsidP="004206EE">
            <w:pPr>
              <w:pStyle w:val="ListParagraph"/>
              <w:numPr>
                <w:ilvl w:val="0"/>
                <w:numId w:val="39"/>
              </w:numPr>
              <w:spacing w:after="60" w:line="240" w:lineRule="auto"/>
              <w:ind w:left="150" w:hanging="180"/>
              <w:contextualSpacing w:val="0"/>
              <w:rPr>
                <w:rFonts w:eastAsia="Times New Roman" w:cs="Times New Roman"/>
                <w:color w:val="000000"/>
                <w:sz w:val="23"/>
                <w:szCs w:val="23"/>
              </w:rPr>
            </w:pPr>
            <w:r w:rsidRPr="004121F6">
              <w:rPr>
                <w:rFonts w:eastAsia="Times New Roman" w:cs="Times New Roman"/>
                <w:color w:val="000000"/>
                <w:sz w:val="23"/>
                <w:szCs w:val="23"/>
              </w:rPr>
              <w:t>Spiritual</w:t>
            </w:r>
          </w:p>
        </w:tc>
        <w:tc>
          <w:tcPr>
            <w:tcW w:w="5668" w:type="dxa"/>
          </w:tcPr>
          <w:p w14:paraId="71480D8B" w14:textId="77777777" w:rsidR="00C12203" w:rsidRPr="00D15E64" w:rsidRDefault="00C12203" w:rsidP="00D15E64">
            <w:pPr>
              <w:spacing w:before="80" w:after="80" w:line="240" w:lineRule="auto"/>
              <w:rPr>
                <w:rFonts w:ascii="Rockwell" w:hAnsi="Rockwell"/>
                <w:b/>
                <w:i/>
                <w:sz w:val="28"/>
                <w:szCs w:val="28"/>
              </w:rPr>
            </w:pPr>
            <w:r w:rsidRPr="00D15E64">
              <w:rPr>
                <w:rFonts w:ascii="Rockwell" w:hAnsi="Rockwell"/>
                <w:b/>
                <w:i/>
                <w:sz w:val="28"/>
                <w:szCs w:val="28"/>
              </w:rPr>
              <w:t>Richmond County Hospice: Grief Counseling:</w:t>
            </w:r>
          </w:p>
          <w:p w14:paraId="743C854E" w14:textId="77777777" w:rsidR="00C12203" w:rsidRDefault="00C12203" w:rsidP="00C12203">
            <w:pPr>
              <w:spacing w:after="120" w:line="240" w:lineRule="auto"/>
            </w:pPr>
            <w:r w:rsidRPr="00412818">
              <w:rPr>
                <w:rFonts w:cs="Times New Roman"/>
                <w:spacing w:val="5"/>
                <w:szCs w:val="24"/>
                <w:shd w:val="clear" w:color="auto" w:fill="FAFAFA"/>
              </w:rPr>
              <w:t>Bereavement mailings and calls to aid in the healing process</w:t>
            </w:r>
            <w:r w:rsidR="00412818">
              <w:rPr>
                <w:rFonts w:cs="Times New Roman"/>
                <w:spacing w:val="5"/>
                <w:szCs w:val="24"/>
                <w:shd w:val="clear" w:color="auto" w:fill="FAFAFA"/>
              </w:rPr>
              <w:t>,</w:t>
            </w:r>
            <w:r>
              <w:rPr>
                <w:rFonts w:ascii="futura-pt" w:hAnsi="futura-pt"/>
                <w:spacing w:val="5"/>
                <w:shd w:val="clear" w:color="auto" w:fill="FAFAFA"/>
              </w:rPr>
              <w:t xml:space="preserve"> </w:t>
            </w:r>
            <w:r w:rsidR="00412818">
              <w:rPr>
                <w:rFonts w:ascii="futura-pt" w:hAnsi="futura-pt"/>
                <w:spacing w:val="5"/>
                <w:shd w:val="clear" w:color="auto" w:fill="FAFAFA"/>
              </w:rPr>
              <w:t xml:space="preserve">please dial </w:t>
            </w:r>
            <w:r w:rsidRPr="00846F00">
              <w:rPr>
                <w:b/>
                <w:u w:val="single"/>
              </w:rPr>
              <w:t>910-997-4464</w:t>
            </w:r>
            <w:r w:rsidRPr="00C12203">
              <w:rPr>
                <w:b/>
              </w:rPr>
              <w:t xml:space="preserve"> </w:t>
            </w:r>
            <w:r w:rsidR="00412818" w:rsidRPr="00412818">
              <w:t>or visit</w:t>
            </w:r>
            <w:r w:rsidR="00412818">
              <w:rPr>
                <w:b/>
              </w:rPr>
              <w:t xml:space="preserve"> </w:t>
            </w:r>
            <w:hyperlink r:id="rId17" w:history="1">
              <w:r w:rsidRPr="00473CA8">
                <w:rPr>
                  <w:rStyle w:val="Hyperlink"/>
                </w:rPr>
                <w:t>http://www.richmondcountyhospice.com</w:t>
              </w:r>
            </w:hyperlink>
          </w:p>
          <w:p w14:paraId="50D2EC42" w14:textId="77777777" w:rsidR="00C12203" w:rsidRDefault="00C12203" w:rsidP="00C12203">
            <w:pPr>
              <w:spacing w:after="120" w:line="240" w:lineRule="auto"/>
            </w:pPr>
            <w:r>
              <w:t>1119 North US #1 Hwy, Rockingham NC 28379</w:t>
            </w:r>
          </w:p>
          <w:p w14:paraId="46BE819C" w14:textId="77777777" w:rsidR="00412818" w:rsidRPr="00412818" w:rsidRDefault="00412818" w:rsidP="00412818">
            <w:pPr>
              <w:shd w:val="clear" w:color="auto" w:fill="FAFAFA"/>
              <w:spacing w:after="60" w:line="240" w:lineRule="auto"/>
              <w:outlineLvl w:val="2"/>
              <w:rPr>
                <w:rFonts w:eastAsia="Times New Roman" w:cs="Times New Roman"/>
                <w:bCs/>
                <w:i/>
                <w:smallCaps/>
                <w:color w:val="000000" w:themeColor="text1"/>
                <w:spacing w:val="19"/>
                <w:sz w:val="19"/>
                <w:szCs w:val="19"/>
                <w:u w:val="single"/>
              </w:rPr>
            </w:pPr>
            <w:r w:rsidRPr="00412818">
              <w:rPr>
                <w:rFonts w:eastAsia="Times New Roman" w:cs="Times New Roman"/>
                <w:b/>
                <w:bCs/>
                <w:i/>
                <w:smallCaps/>
                <w:color w:val="000000" w:themeColor="text1"/>
                <w:spacing w:val="19"/>
                <w:sz w:val="19"/>
                <w:szCs w:val="19"/>
                <w:u w:val="single"/>
              </w:rPr>
              <w:t>COMMON RESPONSES TO GRIEF INCLUDE</w:t>
            </w:r>
            <w:r w:rsidRPr="00412818">
              <w:rPr>
                <w:rFonts w:eastAsia="Times New Roman" w:cs="Times New Roman"/>
                <w:b/>
                <w:bCs/>
                <w:i/>
                <w:smallCaps/>
                <w:color w:val="000000" w:themeColor="text1"/>
                <w:spacing w:val="19"/>
                <w:sz w:val="19"/>
                <w:szCs w:val="19"/>
              </w:rPr>
              <w:t>:</w:t>
            </w:r>
          </w:p>
          <w:p w14:paraId="157F0B27" w14:textId="77777777" w:rsidR="00412818" w:rsidRPr="00D15E64" w:rsidRDefault="00412818" w:rsidP="00DA526D">
            <w:pPr>
              <w:pStyle w:val="NormalWeb"/>
              <w:numPr>
                <w:ilvl w:val="0"/>
                <w:numId w:val="3"/>
              </w:numPr>
              <w:shd w:val="clear" w:color="auto" w:fill="FAFAFA"/>
              <w:tabs>
                <w:tab w:val="clear" w:pos="720"/>
              </w:tabs>
              <w:spacing w:before="0" w:beforeAutospacing="0" w:after="40" w:afterAutospacing="0"/>
              <w:ind w:left="346" w:hanging="173"/>
              <w:rPr>
                <w:rFonts w:ascii="futura-pt" w:hAnsi="futura-pt"/>
                <w:spacing w:val="5"/>
                <w:sz w:val="22"/>
                <w:szCs w:val="22"/>
              </w:rPr>
            </w:pPr>
            <w:r w:rsidRPr="00D15E64">
              <w:rPr>
                <w:rFonts w:ascii="futura-pt" w:hAnsi="futura-pt"/>
                <w:spacing w:val="5"/>
                <w:sz w:val="22"/>
                <w:szCs w:val="22"/>
              </w:rPr>
              <w:t>Feeling empty and numb</w:t>
            </w:r>
          </w:p>
          <w:p w14:paraId="45DB839A" w14:textId="77777777" w:rsidR="00412818" w:rsidRPr="00D15E64" w:rsidRDefault="00412818" w:rsidP="00DA526D">
            <w:pPr>
              <w:pStyle w:val="NormalWeb"/>
              <w:numPr>
                <w:ilvl w:val="0"/>
                <w:numId w:val="3"/>
              </w:numPr>
              <w:shd w:val="clear" w:color="auto" w:fill="FAFAFA"/>
              <w:tabs>
                <w:tab w:val="clear" w:pos="720"/>
              </w:tabs>
              <w:spacing w:before="0" w:beforeAutospacing="0" w:after="40" w:afterAutospacing="0"/>
              <w:ind w:left="346" w:hanging="166"/>
              <w:rPr>
                <w:rFonts w:ascii="futura-pt" w:hAnsi="futura-pt"/>
                <w:spacing w:val="5"/>
                <w:sz w:val="22"/>
                <w:szCs w:val="22"/>
              </w:rPr>
            </w:pPr>
            <w:r w:rsidRPr="00D15E64">
              <w:rPr>
                <w:rFonts w:ascii="futura-pt" w:hAnsi="futura-pt"/>
                <w:spacing w:val="5"/>
                <w:sz w:val="22"/>
                <w:szCs w:val="22"/>
              </w:rPr>
              <w:t>Physical symptoms such as nausea, trouble breathing, crying, confusion, etc.</w:t>
            </w:r>
          </w:p>
          <w:p w14:paraId="115479C6" w14:textId="77777777" w:rsidR="00412818" w:rsidRPr="00D15E64" w:rsidRDefault="00412818" w:rsidP="00DA526D">
            <w:pPr>
              <w:pStyle w:val="NormalWeb"/>
              <w:numPr>
                <w:ilvl w:val="0"/>
                <w:numId w:val="3"/>
              </w:numPr>
              <w:shd w:val="clear" w:color="auto" w:fill="FAFAFA"/>
              <w:tabs>
                <w:tab w:val="clear" w:pos="720"/>
              </w:tabs>
              <w:spacing w:before="0" w:beforeAutospacing="0" w:after="40" w:afterAutospacing="0"/>
              <w:ind w:left="346" w:hanging="166"/>
              <w:rPr>
                <w:rFonts w:ascii="futura-pt" w:hAnsi="futura-pt"/>
                <w:spacing w:val="5"/>
                <w:sz w:val="22"/>
                <w:szCs w:val="22"/>
              </w:rPr>
            </w:pPr>
            <w:r w:rsidRPr="00D15E64">
              <w:rPr>
                <w:rFonts w:ascii="futura-pt" w:hAnsi="futura-pt"/>
                <w:spacing w:val="5"/>
                <w:sz w:val="22"/>
                <w:szCs w:val="22"/>
              </w:rPr>
              <w:t>Anger at the situation or at a person</w:t>
            </w:r>
          </w:p>
          <w:p w14:paraId="70D057B3" w14:textId="77777777" w:rsidR="00412818" w:rsidRPr="00D15E64" w:rsidRDefault="00412818" w:rsidP="00DA526D">
            <w:pPr>
              <w:pStyle w:val="NormalWeb"/>
              <w:numPr>
                <w:ilvl w:val="0"/>
                <w:numId w:val="3"/>
              </w:numPr>
              <w:shd w:val="clear" w:color="auto" w:fill="FAFAFA"/>
              <w:tabs>
                <w:tab w:val="clear" w:pos="720"/>
              </w:tabs>
              <w:spacing w:before="0" w:beforeAutospacing="0" w:after="40" w:afterAutospacing="0"/>
              <w:ind w:left="346" w:hanging="166"/>
              <w:rPr>
                <w:rFonts w:ascii="futura-pt" w:hAnsi="futura-pt"/>
                <w:spacing w:val="5"/>
                <w:sz w:val="22"/>
                <w:szCs w:val="22"/>
              </w:rPr>
            </w:pPr>
            <w:r w:rsidRPr="00D15E64">
              <w:rPr>
                <w:rFonts w:ascii="futura-pt" w:hAnsi="futura-pt"/>
                <w:spacing w:val="5"/>
                <w:sz w:val="22"/>
                <w:szCs w:val="22"/>
              </w:rPr>
              <w:t>Guilty feelings of what you did or did not do</w:t>
            </w:r>
          </w:p>
          <w:p w14:paraId="03C165C4" w14:textId="77777777" w:rsidR="00412818" w:rsidRPr="00412818" w:rsidRDefault="00412818" w:rsidP="006C105A">
            <w:pPr>
              <w:pStyle w:val="NormalWeb"/>
              <w:numPr>
                <w:ilvl w:val="0"/>
                <w:numId w:val="3"/>
              </w:numPr>
              <w:shd w:val="clear" w:color="auto" w:fill="FAFAFA"/>
              <w:tabs>
                <w:tab w:val="clear" w:pos="720"/>
              </w:tabs>
              <w:spacing w:before="0" w:beforeAutospacing="0" w:after="60" w:afterAutospacing="0"/>
              <w:ind w:left="346" w:hanging="173"/>
              <w:rPr>
                <w:rFonts w:ascii="futura-pt" w:hAnsi="futura-pt"/>
                <w:spacing w:val="5"/>
              </w:rPr>
            </w:pPr>
            <w:r w:rsidRPr="00D15E64">
              <w:rPr>
                <w:rFonts w:ascii="futura-pt" w:hAnsi="futura-pt"/>
                <w:spacing w:val="5"/>
                <w:sz w:val="22"/>
                <w:szCs w:val="22"/>
              </w:rPr>
              <w:t>Withdrawal from family and friends</w:t>
            </w:r>
            <w:r w:rsidR="00DA526D">
              <w:rPr>
                <w:rFonts w:ascii="futura-pt" w:hAnsi="futura-pt"/>
                <w:spacing w:val="5"/>
                <w:sz w:val="22"/>
                <w:szCs w:val="22"/>
              </w:rPr>
              <w:t>, etc.</w:t>
            </w:r>
          </w:p>
        </w:tc>
      </w:tr>
      <w:tr w:rsidR="00DA526D" w14:paraId="629480C4" w14:textId="77777777" w:rsidTr="0046582A">
        <w:trPr>
          <w:trHeight w:val="4760"/>
          <w:jc w:val="center"/>
        </w:trPr>
        <w:tc>
          <w:tcPr>
            <w:tcW w:w="5667" w:type="dxa"/>
            <w:shd w:val="clear" w:color="auto" w:fill="auto"/>
          </w:tcPr>
          <w:p w14:paraId="4F0BAA4B" w14:textId="77777777" w:rsidR="00DA526D" w:rsidRDefault="00FC1971" w:rsidP="00D15E64">
            <w:pPr>
              <w:spacing w:before="80" w:after="80" w:line="240" w:lineRule="auto"/>
              <w:rPr>
                <w:rFonts w:ascii="Rockwell" w:hAnsi="Rockwell"/>
                <w:b/>
                <w:i/>
                <w:sz w:val="28"/>
                <w:szCs w:val="28"/>
              </w:rPr>
            </w:pPr>
            <w:r>
              <w:rPr>
                <w:rFonts w:ascii="Rockwell" w:hAnsi="Rockwell"/>
                <w:b/>
                <w:i/>
                <w:sz w:val="28"/>
                <w:szCs w:val="28"/>
              </w:rPr>
              <w:lastRenderedPageBreak/>
              <w:t>Richmond County, NC-Community Resources:</w:t>
            </w:r>
          </w:p>
          <w:p w14:paraId="0D90E7A0" w14:textId="77777777" w:rsidR="008B1AC3" w:rsidRDefault="00FC1971" w:rsidP="00FC1971">
            <w:pPr>
              <w:spacing w:before="80" w:after="80" w:line="240" w:lineRule="auto"/>
            </w:pPr>
            <w:r w:rsidRPr="00846F00">
              <w:rPr>
                <w:rFonts w:eastAsia="Times New Roman" w:cs="Times New Roman"/>
                <w:b/>
                <w:sz w:val="22"/>
              </w:rPr>
              <w:t xml:space="preserve">Richmond County Community Health Resource Guide </w:t>
            </w:r>
            <w:hyperlink r:id="rId18" w:history="1">
              <w:r w:rsidR="008B1AC3" w:rsidRPr="00293119">
                <w:rPr>
                  <w:rStyle w:val="Hyperlink"/>
                </w:rPr>
                <w:t>https://www.richmondnc.com/362/Community-</w:t>
              </w:r>
            </w:hyperlink>
          </w:p>
          <w:p w14:paraId="0B129994" w14:textId="77777777" w:rsidR="008B1AC3" w:rsidRPr="008B1AC3" w:rsidRDefault="008B1AC3" w:rsidP="00FC1971">
            <w:pPr>
              <w:spacing w:before="80" w:after="80" w:line="240" w:lineRule="auto"/>
              <w:rPr>
                <w:sz w:val="4"/>
                <w:szCs w:val="4"/>
              </w:rPr>
            </w:pPr>
          </w:p>
          <w:p w14:paraId="639A7BEF" w14:textId="77777777" w:rsidR="00FC1971" w:rsidRPr="00E34999" w:rsidRDefault="00FC1971" w:rsidP="00FC1971">
            <w:pPr>
              <w:spacing w:before="80" w:after="40" w:line="240" w:lineRule="auto"/>
              <w:rPr>
                <w:b/>
                <w:szCs w:val="24"/>
              </w:rPr>
            </w:pPr>
            <w:r w:rsidRPr="00E34999">
              <w:rPr>
                <w:rFonts w:eastAsia="Times New Roman" w:cs="Times New Roman"/>
                <w:b/>
                <w:szCs w:val="24"/>
              </w:rPr>
              <w:t>Resources include the following:</w:t>
            </w:r>
          </w:p>
          <w:p w14:paraId="3891705E" w14:textId="77777777" w:rsid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Adult Education</w:t>
            </w:r>
          </w:p>
          <w:p w14:paraId="3E90993F"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Community Help</w:t>
            </w:r>
          </w:p>
          <w:p w14:paraId="4C53CA39"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Housing Authorities</w:t>
            </w:r>
          </w:p>
          <w:p w14:paraId="4581B95C"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Social Services</w:t>
            </w:r>
          </w:p>
          <w:p w14:paraId="1CB0D14C"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Substance Abuse</w:t>
            </w:r>
          </w:p>
          <w:p w14:paraId="465A000A"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 w:val="22"/>
              </w:rPr>
            </w:pPr>
            <w:r w:rsidRPr="00FC1971">
              <w:rPr>
                <w:rFonts w:eastAsia="Times New Roman" w:cs="Times New Roman"/>
                <w:sz w:val="22"/>
              </w:rPr>
              <w:t>Transportation</w:t>
            </w:r>
          </w:p>
          <w:p w14:paraId="05C058A7" w14:textId="77777777" w:rsidR="00FC1971" w:rsidRPr="00FC1971" w:rsidRDefault="00FC1971" w:rsidP="0046582A">
            <w:pPr>
              <w:pStyle w:val="ListParagraph"/>
              <w:numPr>
                <w:ilvl w:val="0"/>
                <w:numId w:val="9"/>
              </w:numPr>
              <w:shd w:val="clear" w:color="auto" w:fill="FFFFFF"/>
              <w:spacing w:after="60" w:line="240" w:lineRule="auto"/>
              <w:ind w:left="330" w:hanging="270"/>
              <w:contextualSpacing w:val="0"/>
              <w:rPr>
                <w:rFonts w:eastAsia="Times New Roman" w:cs="Times New Roman"/>
                <w:szCs w:val="24"/>
              </w:rPr>
            </w:pPr>
            <w:r>
              <w:rPr>
                <w:rFonts w:eastAsia="Times New Roman" w:cs="Times New Roman"/>
                <w:sz w:val="22"/>
              </w:rPr>
              <w:t>Veterans Services</w:t>
            </w:r>
          </w:p>
          <w:p w14:paraId="3F15AA0D" w14:textId="77777777" w:rsidR="00FC1971" w:rsidRPr="00FC1971" w:rsidRDefault="00FC1971" w:rsidP="0046582A">
            <w:pPr>
              <w:pStyle w:val="ListParagraph"/>
              <w:numPr>
                <w:ilvl w:val="0"/>
                <w:numId w:val="9"/>
              </w:numPr>
              <w:shd w:val="clear" w:color="auto" w:fill="FFFFFF"/>
              <w:spacing w:after="60" w:line="240" w:lineRule="auto"/>
              <w:ind w:left="332" w:hanging="274"/>
              <w:contextualSpacing w:val="0"/>
              <w:rPr>
                <w:rFonts w:eastAsia="Times New Roman" w:cs="Times New Roman"/>
                <w:szCs w:val="24"/>
              </w:rPr>
            </w:pPr>
            <w:r w:rsidRPr="00FC1971">
              <w:rPr>
                <w:rFonts w:eastAsia="Times New Roman" w:cs="Times New Roman"/>
                <w:sz w:val="22"/>
              </w:rPr>
              <w:t>Youth</w:t>
            </w:r>
            <w:r>
              <w:rPr>
                <w:rFonts w:eastAsia="Times New Roman" w:cs="Times New Roman"/>
                <w:szCs w:val="24"/>
              </w:rPr>
              <w:t xml:space="preserve"> Services</w:t>
            </w:r>
          </w:p>
        </w:tc>
        <w:tc>
          <w:tcPr>
            <w:tcW w:w="5668" w:type="dxa"/>
          </w:tcPr>
          <w:p w14:paraId="3D299515" w14:textId="77777777" w:rsidR="00DA526D" w:rsidRDefault="00565D5E" w:rsidP="00565D5E">
            <w:pPr>
              <w:spacing w:before="80" w:after="80" w:line="240" w:lineRule="auto"/>
              <w:rPr>
                <w:rFonts w:ascii="Rockwell" w:hAnsi="Rockwell"/>
                <w:b/>
                <w:i/>
                <w:sz w:val="28"/>
                <w:szCs w:val="28"/>
              </w:rPr>
            </w:pPr>
            <w:r w:rsidRPr="00565D5E">
              <w:rPr>
                <w:rFonts w:ascii="Rockwell" w:hAnsi="Rockwell"/>
                <w:b/>
                <w:i/>
                <w:sz w:val="28"/>
                <w:szCs w:val="28"/>
              </w:rPr>
              <w:t>Community Resource Assistance Guide:  Richmond County, NC</w:t>
            </w:r>
          </w:p>
          <w:p w14:paraId="7F4910BB" w14:textId="77777777" w:rsidR="008B1AC3" w:rsidRDefault="00BC67A4" w:rsidP="00565D5E">
            <w:pPr>
              <w:spacing w:before="80" w:after="80" w:line="240" w:lineRule="auto"/>
              <w:rPr>
                <w:rFonts w:ascii="Rockwell" w:hAnsi="Rockwell"/>
                <w:b/>
                <w:i/>
                <w:sz w:val="28"/>
                <w:szCs w:val="28"/>
              </w:rPr>
            </w:pPr>
            <w:hyperlink r:id="rId19" w:history="1">
              <w:r w:rsidR="008B1AC3">
                <w:rPr>
                  <w:rStyle w:val="Hyperlink"/>
                </w:rPr>
                <w:t>https://www.ncworks.gov/admin/gsipub/htmlarea/uploads/CRAG/Richmond_County.pdf</w:t>
              </w:r>
            </w:hyperlink>
          </w:p>
          <w:p w14:paraId="3113C86D" w14:textId="77777777" w:rsidR="00565D5E" w:rsidRDefault="00565D5E" w:rsidP="00565D5E">
            <w:pPr>
              <w:spacing w:before="80" w:after="80" w:line="240" w:lineRule="auto"/>
              <w:rPr>
                <w:szCs w:val="24"/>
              </w:rPr>
            </w:pPr>
            <w:r>
              <w:rPr>
                <w:szCs w:val="24"/>
              </w:rPr>
              <w:t>Information provided for areas such as and more:</w:t>
            </w:r>
          </w:p>
          <w:p w14:paraId="5EFCC60D" w14:textId="77777777" w:rsidR="00565D5E" w:rsidRPr="00565D5E" w:rsidRDefault="00565D5E" w:rsidP="0046582A">
            <w:pPr>
              <w:pStyle w:val="ListParagraph"/>
              <w:numPr>
                <w:ilvl w:val="0"/>
                <w:numId w:val="10"/>
              </w:numPr>
              <w:spacing w:after="60" w:line="240" w:lineRule="auto"/>
              <w:ind w:left="245" w:hanging="187"/>
              <w:contextualSpacing w:val="0"/>
              <w:rPr>
                <w:rFonts w:cs="Times New Roman"/>
                <w:b/>
                <w:i/>
                <w:sz w:val="22"/>
              </w:rPr>
            </w:pPr>
            <w:r w:rsidRPr="00565D5E">
              <w:rPr>
                <w:sz w:val="22"/>
              </w:rPr>
              <w:t>Childcare/Youth Services</w:t>
            </w:r>
          </w:p>
          <w:p w14:paraId="2246D35D" w14:textId="77777777" w:rsidR="00565D5E" w:rsidRPr="00565D5E" w:rsidRDefault="00565D5E" w:rsidP="0046582A">
            <w:pPr>
              <w:pStyle w:val="ListParagraph"/>
              <w:numPr>
                <w:ilvl w:val="0"/>
                <w:numId w:val="10"/>
              </w:numPr>
              <w:spacing w:after="60" w:line="240" w:lineRule="auto"/>
              <w:ind w:left="245" w:hanging="187"/>
              <w:contextualSpacing w:val="0"/>
              <w:rPr>
                <w:rFonts w:cs="Times New Roman"/>
                <w:b/>
                <w:i/>
                <w:sz w:val="22"/>
              </w:rPr>
            </w:pPr>
            <w:r w:rsidRPr="00565D5E">
              <w:rPr>
                <w:sz w:val="22"/>
              </w:rPr>
              <w:t>Crisis Intervention Services</w:t>
            </w:r>
          </w:p>
          <w:p w14:paraId="12276D2E" w14:textId="77777777" w:rsidR="00565D5E" w:rsidRPr="00F81696" w:rsidRDefault="00565D5E" w:rsidP="0046582A">
            <w:pPr>
              <w:pStyle w:val="ListParagraph"/>
              <w:numPr>
                <w:ilvl w:val="0"/>
                <w:numId w:val="10"/>
              </w:numPr>
              <w:spacing w:after="60" w:line="240" w:lineRule="auto"/>
              <w:ind w:left="245" w:hanging="187"/>
              <w:contextualSpacing w:val="0"/>
              <w:rPr>
                <w:rFonts w:cs="Times New Roman"/>
                <w:b/>
                <w:i/>
                <w:sz w:val="22"/>
              </w:rPr>
            </w:pPr>
            <w:r w:rsidRPr="00565D5E">
              <w:rPr>
                <w:sz w:val="22"/>
              </w:rPr>
              <w:t>Clothing</w:t>
            </w:r>
            <w:r w:rsidR="00F81696">
              <w:rPr>
                <w:sz w:val="22"/>
              </w:rPr>
              <w:t>-</w:t>
            </w:r>
            <w:r w:rsidRPr="00F81696">
              <w:rPr>
                <w:sz w:val="22"/>
              </w:rPr>
              <w:t>Education/Training</w:t>
            </w:r>
          </w:p>
          <w:p w14:paraId="0D9441C0" w14:textId="77777777" w:rsidR="00F81696" w:rsidRPr="00F81696" w:rsidRDefault="00565D5E" w:rsidP="0046582A">
            <w:pPr>
              <w:pStyle w:val="ListParagraph"/>
              <w:numPr>
                <w:ilvl w:val="0"/>
                <w:numId w:val="10"/>
              </w:numPr>
              <w:spacing w:after="60" w:line="240" w:lineRule="auto"/>
              <w:ind w:left="245" w:hanging="187"/>
              <w:contextualSpacing w:val="0"/>
              <w:rPr>
                <w:rFonts w:cs="Times New Roman"/>
                <w:b/>
                <w:i/>
                <w:sz w:val="22"/>
              </w:rPr>
            </w:pPr>
            <w:r w:rsidRPr="00565D5E">
              <w:rPr>
                <w:sz w:val="22"/>
              </w:rPr>
              <w:t>Food Pantries</w:t>
            </w:r>
            <w:r w:rsidR="00F81696">
              <w:rPr>
                <w:sz w:val="22"/>
              </w:rPr>
              <w:t>-</w:t>
            </w:r>
            <w:r w:rsidRPr="00F81696">
              <w:rPr>
                <w:rFonts w:cs="Times New Roman"/>
                <w:sz w:val="22"/>
              </w:rPr>
              <w:t>Home Health</w:t>
            </w:r>
            <w:r w:rsidR="00F81696" w:rsidRPr="00F81696">
              <w:rPr>
                <w:rFonts w:cs="Times New Roman"/>
                <w:sz w:val="22"/>
              </w:rPr>
              <w:t>-</w:t>
            </w:r>
            <w:r w:rsidRPr="00F81696">
              <w:rPr>
                <w:rFonts w:cs="Times New Roman"/>
                <w:sz w:val="22"/>
              </w:rPr>
              <w:t>Housing Resources</w:t>
            </w:r>
          </w:p>
          <w:p w14:paraId="0BAB1388" w14:textId="77777777" w:rsidR="00565D5E" w:rsidRPr="00F81696" w:rsidRDefault="00F81696" w:rsidP="0046582A">
            <w:pPr>
              <w:pStyle w:val="ListParagraph"/>
              <w:numPr>
                <w:ilvl w:val="0"/>
                <w:numId w:val="10"/>
              </w:numPr>
              <w:spacing w:after="60" w:line="240" w:lineRule="auto"/>
              <w:ind w:left="245" w:hanging="187"/>
              <w:contextualSpacing w:val="0"/>
              <w:rPr>
                <w:rFonts w:cs="Times New Roman"/>
                <w:b/>
                <w:i/>
                <w:sz w:val="22"/>
              </w:rPr>
            </w:pPr>
            <w:r>
              <w:t>Law Enforcement-Legal Resources</w:t>
            </w:r>
          </w:p>
          <w:p w14:paraId="3D190566" w14:textId="77777777" w:rsidR="00F81696" w:rsidRPr="00F81696" w:rsidRDefault="00262F62" w:rsidP="0046582A">
            <w:pPr>
              <w:pStyle w:val="ListParagraph"/>
              <w:numPr>
                <w:ilvl w:val="0"/>
                <w:numId w:val="10"/>
              </w:numPr>
              <w:spacing w:after="60" w:line="240" w:lineRule="auto"/>
              <w:ind w:left="245" w:hanging="187"/>
              <w:contextualSpacing w:val="0"/>
              <w:rPr>
                <w:rFonts w:cs="Times New Roman"/>
                <w:b/>
                <w:i/>
                <w:sz w:val="22"/>
              </w:rPr>
            </w:pPr>
            <w:r>
              <w:rPr>
                <w:sz w:val="22"/>
              </w:rPr>
              <w:t xml:space="preserve">Medical, </w:t>
            </w:r>
            <w:r w:rsidR="00F81696" w:rsidRPr="00F81696">
              <w:rPr>
                <w:sz w:val="22"/>
              </w:rPr>
              <w:t xml:space="preserve">Mental Health </w:t>
            </w:r>
            <w:r>
              <w:rPr>
                <w:sz w:val="22"/>
              </w:rPr>
              <w:t xml:space="preserve">&amp; </w:t>
            </w:r>
            <w:r w:rsidR="00F81696" w:rsidRPr="00F81696">
              <w:rPr>
                <w:sz w:val="22"/>
              </w:rPr>
              <w:t>S</w:t>
            </w:r>
            <w:r w:rsidR="004206EE">
              <w:rPr>
                <w:sz w:val="22"/>
              </w:rPr>
              <w:t>ubstance Abuse Treatment</w:t>
            </w:r>
          </w:p>
          <w:p w14:paraId="03F0EE5A" w14:textId="77777777" w:rsidR="00F81696" w:rsidRPr="00F81696" w:rsidRDefault="00F81696" w:rsidP="0046582A">
            <w:pPr>
              <w:pStyle w:val="ListParagraph"/>
              <w:numPr>
                <w:ilvl w:val="0"/>
                <w:numId w:val="10"/>
              </w:numPr>
              <w:spacing w:after="60" w:line="240" w:lineRule="auto"/>
              <w:ind w:left="245" w:hanging="187"/>
              <w:contextualSpacing w:val="0"/>
              <w:rPr>
                <w:rFonts w:cs="Times New Roman"/>
                <w:b/>
                <w:i/>
                <w:sz w:val="22"/>
              </w:rPr>
            </w:pPr>
            <w:r>
              <w:rPr>
                <w:sz w:val="22"/>
              </w:rPr>
              <w:t>Pregnancy &amp; Social Service Resources</w:t>
            </w:r>
          </w:p>
          <w:p w14:paraId="4CF4B36F" w14:textId="77777777" w:rsidR="00F81696" w:rsidRPr="00F81696" w:rsidRDefault="00F81696" w:rsidP="0046582A">
            <w:pPr>
              <w:pStyle w:val="ListParagraph"/>
              <w:numPr>
                <w:ilvl w:val="0"/>
                <w:numId w:val="10"/>
              </w:numPr>
              <w:spacing w:after="60" w:line="240" w:lineRule="auto"/>
              <w:ind w:left="245" w:hanging="187"/>
              <w:contextualSpacing w:val="0"/>
              <w:rPr>
                <w:rFonts w:cs="Times New Roman"/>
                <w:b/>
                <w:i/>
                <w:sz w:val="22"/>
              </w:rPr>
            </w:pPr>
            <w:r>
              <w:rPr>
                <w:sz w:val="22"/>
              </w:rPr>
              <w:t>Transportation &amp; Veteran Resources</w:t>
            </w:r>
          </w:p>
        </w:tc>
      </w:tr>
      <w:tr w:rsidR="00F81696" w14:paraId="57AE7DD1" w14:textId="77777777" w:rsidTr="0046582A">
        <w:trPr>
          <w:trHeight w:val="5390"/>
          <w:jc w:val="center"/>
        </w:trPr>
        <w:tc>
          <w:tcPr>
            <w:tcW w:w="5667" w:type="dxa"/>
            <w:shd w:val="clear" w:color="auto" w:fill="auto"/>
          </w:tcPr>
          <w:p w14:paraId="761CB811" w14:textId="77777777" w:rsidR="00E53271" w:rsidRDefault="00E53271" w:rsidP="00603303">
            <w:pPr>
              <w:spacing w:before="80" w:after="0"/>
            </w:pPr>
            <w:r w:rsidRPr="00E53271">
              <w:rPr>
                <w:rFonts w:ascii="Rockwell" w:hAnsi="Rockwell"/>
                <w:b/>
                <w:i/>
                <w:sz w:val="28"/>
                <w:szCs w:val="28"/>
              </w:rPr>
              <w:t>Richmond County Health Department</w:t>
            </w:r>
            <w:r>
              <w:rPr>
                <w:b/>
                <w:i/>
              </w:rPr>
              <w:t xml:space="preserve"> </w:t>
            </w:r>
          </w:p>
          <w:p w14:paraId="46CE4E59" w14:textId="77777777" w:rsidR="00E53271" w:rsidRDefault="00E53271" w:rsidP="00E53271">
            <w:pPr>
              <w:spacing w:after="0"/>
            </w:pPr>
            <w:r>
              <w:t>127 Caroline Street, Rockingham, NC 28380</w:t>
            </w:r>
          </w:p>
          <w:p w14:paraId="73A09501" w14:textId="77777777" w:rsidR="00E53271" w:rsidRDefault="00846F00" w:rsidP="00E53271">
            <w:pPr>
              <w:spacing w:after="0"/>
              <w:rPr>
                <w:rStyle w:val="Hyperlink"/>
              </w:rPr>
            </w:pPr>
            <w:r>
              <w:rPr>
                <w:b/>
                <w:u w:val="thick"/>
              </w:rPr>
              <w:t>(</w:t>
            </w:r>
            <w:r w:rsidR="00E53271" w:rsidRPr="00846F00">
              <w:rPr>
                <w:b/>
                <w:u w:val="thick"/>
              </w:rPr>
              <w:t>910</w:t>
            </w:r>
            <w:r>
              <w:rPr>
                <w:b/>
                <w:u w:val="thick"/>
              </w:rPr>
              <w:t>)</w:t>
            </w:r>
            <w:r w:rsidR="00E53271" w:rsidRPr="00846F00">
              <w:rPr>
                <w:b/>
                <w:u w:val="thick"/>
              </w:rPr>
              <w:t>-895-8301</w:t>
            </w:r>
            <w:r w:rsidR="00E53271">
              <w:t xml:space="preserve"> </w:t>
            </w:r>
            <w:hyperlink r:id="rId20" w:history="1">
              <w:r w:rsidR="00E53271" w:rsidRPr="00405485">
                <w:rPr>
                  <w:rStyle w:val="Hyperlink"/>
                </w:rPr>
                <w:t>http://richmondnc.com/270/Clinics</w:t>
              </w:r>
            </w:hyperlink>
          </w:p>
          <w:p w14:paraId="72813E0C" w14:textId="77777777" w:rsidR="00E53271" w:rsidRPr="00865FB6" w:rsidRDefault="00E53271" w:rsidP="00E53271">
            <w:pPr>
              <w:spacing w:after="0"/>
              <w:rPr>
                <w:sz w:val="6"/>
                <w:szCs w:val="6"/>
              </w:rPr>
            </w:pPr>
          </w:p>
          <w:p w14:paraId="633647C5" w14:textId="77777777" w:rsidR="00E53271" w:rsidRPr="004121F6" w:rsidRDefault="00E53271" w:rsidP="00E53271">
            <w:pPr>
              <w:spacing w:after="0" w:line="240" w:lineRule="auto"/>
              <w:rPr>
                <w:rFonts w:cs="Times New Roman"/>
                <w:color w:val="4B5048"/>
                <w:sz w:val="22"/>
                <w:lang w:val="en"/>
              </w:rPr>
            </w:pPr>
            <w:r w:rsidRPr="004121F6">
              <w:rPr>
                <w:rFonts w:cs="Times New Roman"/>
                <w:color w:val="4B5048"/>
                <w:sz w:val="22"/>
                <w:lang w:val="en"/>
              </w:rPr>
              <w:t xml:space="preserve">Richmond County Division of Public Health is a multidisciplinary service provider; providing an array a medical services. </w:t>
            </w:r>
          </w:p>
          <w:p w14:paraId="346C42AF" w14:textId="77777777" w:rsidR="00E53271" w:rsidRPr="004121F6" w:rsidRDefault="00E53271" w:rsidP="00865FB6">
            <w:pPr>
              <w:spacing w:before="80" w:after="0" w:line="240" w:lineRule="auto"/>
              <w:rPr>
                <w:rFonts w:cs="Times New Roman"/>
                <w:b/>
                <w:color w:val="4B5048"/>
                <w:sz w:val="22"/>
                <w:lang w:val="en"/>
              </w:rPr>
            </w:pPr>
            <w:r w:rsidRPr="004121F6">
              <w:rPr>
                <w:rFonts w:cs="Times New Roman"/>
                <w:b/>
                <w:color w:val="4B5048"/>
                <w:sz w:val="22"/>
                <w:lang w:val="en"/>
              </w:rPr>
              <w:t>Clinical Services provided:</w:t>
            </w:r>
          </w:p>
          <w:p w14:paraId="3846FF8D" w14:textId="77777777" w:rsidR="00E53271" w:rsidRPr="004121F6" w:rsidRDefault="00E53271" w:rsidP="00846F00">
            <w:pPr>
              <w:pStyle w:val="ListParagraph"/>
              <w:numPr>
                <w:ilvl w:val="0"/>
                <w:numId w:val="12"/>
              </w:numPr>
              <w:spacing w:after="0" w:line="240" w:lineRule="auto"/>
              <w:ind w:left="150" w:hanging="210"/>
              <w:rPr>
                <w:rFonts w:cs="Times New Roman"/>
                <w:b/>
                <w:sz w:val="22"/>
              </w:rPr>
            </w:pPr>
            <w:r w:rsidRPr="004121F6">
              <w:rPr>
                <w:rStyle w:val="Strong"/>
                <w:rFonts w:cs="Times New Roman"/>
                <w:b w:val="0"/>
                <w:color w:val="4B5048"/>
                <w:sz w:val="22"/>
                <w:lang w:val="en"/>
              </w:rPr>
              <w:t>Community Care Clinic</w:t>
            </w:r>
            <w:r w:rsidR="00A11555">
              <w:rPr>
                <w:rStyle w:val="Strong"/>
                <w:rFonts w:cs="Times New Roman"/>
                <w:b w:val="0"/>
                <w:color w:val="4B5048"/>
                <w:sz w:val="22"/>
                <w:lang w:val="en"/>
              </w:rPr>
              <w:t xml:space="preserve"> &amp; TB Clinic</w:t>
            </w:r>
          </w:p>
          <w:p w14:paraId="16C6A51C" w14:textId="77777777" w:rsidR="00E53271" w:rsidRPr="00A11555" w:rsidRDefault="00E53271" w:rsidP="00A11555">
            <w:pPr>
              <w:pStyle w:val="ListParagraph"/>
              <w:numPr>
                <w:ilvl w:val="0"/>
                <w:numId w:val="11"/>
              </w:numPr>
              <w:spacing w:after="80" w:line="240" w:lineRule="auto"/>
              <w:ind w:left="150" w:hanging="210"/>
              <w:rPr>
                <w:rFonts w:cs="Times New Roman"/>
                <w:b/>
                <w:sz w:val="22"/>
              </w:rPr>
            </w:pPr>
            <w:r w:rsidRPr="004121F6">
              <w:rPr>
                <w:rStyle w:val="Strong"/>
                <w:rFonts w:cs="Times New Roman"/>
                <w:b w:val="0"/>
                <w:color w:val="4B5048"/>
                <w:sz w:val="22"/>
                <w:lang w:val="en"/>
              </w:rPr>
              <w:t>Sexually Transmitted Infections (STIs) Services</w:t>
            </w:r>
            <w:r w:rsidR="00A11555">
              <w:rPr>
                <w:rStyle w:val="Strong"/>
                <w:rFonts w:cs="Times New Roman"/>
                <w:b w:val="0"/>
                <w:color w:val="4B5048"/>
                <w:sz w:val="22"/>
                <w:lang w:val="en"/>
              </w:rPr>
              <w:t xml:space="preserve"> </w:t>
            </w:r>
          </w:p>
          <w:p w14:paraId="5DB8D154" w14:textId="77777777" w:rsidR="00E53271" w:rsidRPr="004121F6" w:rsidRDefault="00E53271" w:rsidP="00846F00">
            <w:pPr>
              <w:pStyle w:val="ListParagraph"/>
              <w:numPr>
                <w:ilvl w:val="0"/>
                <w:numId w:val="11"/>
              </w:numPr>
              <w:spacing w:after="80" w:line="240" w:lineRule="auto"/>
              <w:ind w:left="150" w:hanging="210"/>
              <w:rPr>
                <w:rFonts w:cs="Times New Roman"/>
                <w:b/>
                <w:sz w:val="22"/>
              </w:rPr>
            </w:pPr>
            <w:r w:rsidRPr="004121F6">
              <w:rPr>
                <w:rStyle w:val="Strong"/>
                <w:rFonts w:cs="Times New Roman"/>
                <w:b w:val="0"/>
                <w:color w:val="4B5048"/>
                <w:sz w:val="22"/>
                <w:lang w:val="en"/>
              </w:rPr>
              <w:t xml:space="preserve">Women's Preventive Health Clinic </w:t>
            </w:r>
          </w:p>
          <w:p w14:paraId="16435929" w14:textId="77777777" w:rsidR="004206EE" w:rsidRPr="004206EE" w:rsidRDefault="00E53271" w:rsidP="004206EE">
            <w:pPr>
              <w:pStyle w:val="ListParagraph"/>
              <w:numPr>
                <w:ilvl w:val="0"/>
                <w:numId w:val="11"/>
              </w:numPr>
              <w:spacing w:after="80" w:line="240" w:lineRule="auto"/>
              <w:ind w:left="150" w:hanging="210"/>
              <w:rPr>
                <w:rStyle w:val="Strong"/>
                <w:rFonts w:cs="Times New Roman"/>
                <w:bCs w:val="0"/>
                <w:sz w:val="22"/>
              </w:rPr>
            </w:pPr>
            <w:r w:rsidRPr="004121F6">
              <w:rPr>
                <w:rStyle w:val="Strong"/>
                <w:rFonts w:cs="Times New Roman"/>
                <w:b w:val="0"/>
                <w:color w:val="4B5048"/>
                <w:sz w:val="22"/>
                <w:lang w:val="en"/>
              </w:rPr>
              <w:t>Dental Clinic</w:t>
            </w:r>
          </w:p>
          <w:p w14:paraId="30C044F9" w14:textId="77777777" w:rsidR="00E53271" w:rsidRPr="004206EE" w:rsidRDefault="00E53271" w:rsidP="004206EE">
            <w:pPr>
              <w:spacing w:after="80" w:line="240" w:lineRule="auto"/>
              <w:ind w:left="-60"/>
              <w:rPr>
                <w:rFonts w:cs="Times New Roman"/>
                <w:b/>
                <w:sz w:val="23"/>
                <w:szCs w:val="23"/>
              </w:rPr>
            </w:pPr>
            <w:r w:rsidRPr="004206EE">
              <w:rPr>
                <w:rStyle w:val="Strong"/>
                <w:rFonts w:cs="Times New Roman"/>
                <w:color w:val="4B5048"/>
                <w:sz w:val="23"/>
                <w:szCs w:val="23"/>
                <w:lang w:val="en"/>
              </w:rPr>
              <w:t>Atencion</w:t>
            </w:r>
            <w:r w:rsidR="00865FB6" w:rsidRPr="004206EE">
              <w:rPr>
                <w:rStyle w:val="Strong"/>
                <w:rFonts w:cs="Times New Roman"/>
                <w:color w:val="4B5048"/>
                <w:sz w:val="23"/>
                <w:szCs w:val="23"/>
                <w:lang w:val="en"/>
              </w:rPr>
              <w:t xml:space="preserve">: </w:t>
            </w:r>
            <w:r w:rsidR="00865FB6" w:rsidRPr="004206EE">
              <w:rPr>
                <w:rFonts w:cs="Times New Roman"/>
                <w:color w:val="4B5048"/>
                <w:sz w:val="23"/>
                <w:szCs w:val="23"/>
                <w:lang w:val="en"/>
              </w:rPr>
              <w:t>Todas las familias que recibien Medicaid y el Serguro de Norte Carolina Health Choice pueden recibir tratamiento dental en el División de Salud de Richmond County.   Esta clínica esta abierta y aceptando pacientes nuevos, no tienen que esperar.  Llama ahora para una cita el teléfono es. 910-417-4933</w:t>
            </w:r>
          </w:p>
        </w:tc>
        <w:tc>
          <w:tcPr>
            <w:tcW w:w="5668" w:type="dxa"/>
          </w:tcPr>
          <w:p w14:paraId="5B22DE72" w14:textId="77777777" w:rsidR="00865FB6" w:rsidRPr="00865FB6" w:rsidRDefault="00865FB6" w:rsidP="00603303">
            <w:pPr>
              <w:spacing w:before="80" w:after="80" w:line="240" w:lineRule="auto"/>
              <w:rPr>
                <w:rFonts w:ascii="Rockwell" w:hAnsi="Rockwell"/>
                <w:sz w:val="28"/>
                <w:szCs w:val="28"/>
              </w:rPr>
            </w:pPr>
            <w:r w:rsidRPr="00865FB6">
              <w:rPr>
                <w:rFonts w:ascii="Rockwell" w:hAnsi="Rockwell"/>
                <w:b/>
                <w:i/>
                <w:sz w:val="28"/>
                <w:szCs w:val="28"/>
              </w:rPr>
              <w:t>Rockingham Lions Club</w:t>
            </w:r>
          </w:p>
          <w:p w14:paraId="63BC9B05" w14:textId="77777777" w:rsidR="00865FB6" w:rsidRDefault="00865FB6" w:rsidP="00865FB6">
            <w:pPr>
              <w:spacing w:after="120" w:line="240" w:lineRule="auto"/>
            </w:pPr>
            <w:r>
              <w:t xml:space="preserve">Contact:  Neal Watkins </w:t>
            </w:r>
            <w:r w:rsidRPr="00846F00">
              <w:rPr>
                <w:b/>
                <w:u w:val="thick"/>
              </w:rPr>
              <w:t>(910) 895-5787</w:t>
            </w:r>
          </w:p>
          <w:p w14:paraId="55940653" w14:textId="77777777" w:rsidR="00865FB6" w:rsidRDefault="00BC67A4" w:rsidP="00865FB6">
            <w:hyperlink r:id="rId21" w:history="1">
              <w:r w:rsidR="00865FB6">
                <w:rPr>
                  <w:rStyle w:val="Hyperlink"/>
                </w:rPr>
                <w:t>http://www.e-clubhouse.org/sites/rockinghamnc</w:t>
              </w:r>
            </w:hyperlink>
          </w:p>
          <w:p w14:paraId="2AC3937E" w14:textId="77777777" w:rsidR="00865FB6" w:rsidRDefault="00865FB6" w:rsidP="00603303">
            <w:pPr>
              <w:spacing w:line="240" w:lineRule="auto"/>
            </w:pPr>
            <w:r>
              <w:t>Lions Club works</w:t>
            </w:r>
            <w:r w:rsidRPr="001B3018">
              <w:t xml:space="preserve"> throughout the year to </w:t>
            </w:r>
            <w:r w:rsidR="004206EE" w:rsidRPr="001B3018">
              <w:t>assist</w:t>
            </w:r>
            <w:r w:rsidRPr="001B3018">
              <w:t xml:space="preserve"> to visually impaired adults and children in our community and througho</w:t>
            </w:r>
            <w:r>
              <w:t>ut the world.</w:t>
            </w:r>
          </w:p>
          <w:p w14:paraId="2BFE0D7C" w14:textId="77777777" w:rsidR="00865FB6" w:rsidRPr="00603303" w:rsidRDefault="00865FB6" w:rsidP="00865FB6">
            <w:pPr>
              <w:pStyle w:val="ListParagraph"/>
              <w:numPr>
                <w:ilvl w:val="0"/>
                <w:numId w:val="14"/>
              </w:numPr>
              <w:ind w:left="346" w:hanging="194"/>
              <w:rPr>
                <w:sz w:val="26"/>
                <w:szCs w:val="26"/>
              </w:rPr>
            </w:pPr>
            <w:r w:rsidRPr="00603303">
              <w:rPr>
                <w:sz w:val="26"/>
                <w:szCs w:val="26"/>
              </w:rPr>
              <w:t>Glasses</w:t>
            </w:r>
          </w:p>
          <w:p w14:paraId="4C58172D" w14:textId="77777777" w:rsidR="00865FB6" w:rsidRPr="00603303" w:rsidRDefault="00865FB6" w:rsidP="00865FB6">
            <w:pPr>
              <w:pStyle w:val="ListParagraph"/>
              <w:numPr>
                <w:ilvl w:val="0"/>
                <w:numId w:val="14"/>
              </w:numPr>
              <w:ind w:left="346" w:hanging="194"/>
              <w:rPr>
                <w:sz w:val="26"/>
                <w:szCs w:val="26"/>
              </w:rPr>
            </w:pPr>
            <w:r w:rsidRPr="00603303">
              <w:rPr>
                <w:sz w:val="26"/>
                <w:szCs w:val="26"/>
              </w:rPr>
              <w:t>Canes</w:t>
            </w:r>
          </w:p>
          <w:p w14:paraId="6A7DFDF9" w14:textId="77777777" w:rsidR="00865FB6" w:rsidRPr="00603303" w:rsidRDefault="00865FB6" w:rsidP="00865FB6">
            <w:pPr>
              <w:pStyle w:val="ListParagraph"/>
              <w:numPr>
                <w:ilvl w:val="0"/>
                <w:numId w:val="14"/>
              </w:numPr>
              <w:ind w:left="346" w:hanging="194"/>
              <w:rPr>
                <w:sz w:val="26"/>
                <w:szCs w:val="26"/>
              </w:rPr>
            </w:pPr>
            <w:r w:rsidRPr="00603303">
              <w:rPr>
                <w:sz w:val="26"/>
                <w:szCs w:val="26"/>
              </w:rPr>
              <w:t>Braille Readers</w:t>
            </w:r>
          </w:p>
          <w:p w14:paraId="7E85377C" w14:textId="77777777" w:rsidR="00F81696" w:rsidRPr="00865FB6" w:rsidRDefault="00865FB6" w:rsidP="00865FB6">
            <w:pPr>
              <w:pStyle w:val="ListParagraph"/>
              <w:numPr>
                <w:ilvl w:val="0"/>
                <w:numId w:val="14"/>
              </w:numPr>
              <w:ind w:left="346" w:hanging="194"/>
            </w:pPr>
            <w:r w:rsidRPr="00603303">
              <w:rPr>
                <w:sz w:val="26"/>
                <w:szCs w:val="26"/>
              </w:rPr>
              <w:t>Vision Screenings</w:t>
            </w:r>
          </w:p>
        </w:tc>
      </w:tr>
      <w:tr w:rsidR="00865FB6" w14:paraId="387CFFE4" w14:textId="77777777" w:rsidTr="00B63BCB">
        <w:trPr>
          <w:trHeight w:val="3950"/>
          <w:jc w:val="center"/>
        </w:trPr>
        <w:tc>
          <w:tcPr>
            <w:tcW w:w="5667" w:type="dxa"/>
            <w:shd w:val="clear" w:color="auto" w:fill="auto"/>
          </w:tcPr>
          <w:p w14:paraId="5C1D98CF" w14:textId="77777777" w:rsidR="004121F6" w:rsidRPr="002D6F37" w:rsidRDefault="004121F6" w:rsidP="00603303">
            <w:pPr>
              <w:spacing w:before="80" w:after="120" w:line="240" w:lineRule="auto"/>
              <w:rPr>
                <w:rFonts w:ascii="Rockwell" w:hAnsi="Rockwell"/>
                <w:b/>
                <w:i/>
                <w:sz w:val="30"/>
                <w:szCs w:val="30"/>
              </w:rPr>
            </w:pPr>
            <w:r w:rsidRPr="002D6F37">
              <w:rPr>
                <w:rFonts w:ascii="Rockwell" w:hAnsi="Rockwell"/>
                <w:b/>
                <w:i/>
                <w:sz w:val="30"/>
                <w:szCs w:val="30"/>
              </w:rPr>
              <w:t>Local Emergency Services</w:t>
            </w:r>
          </w:p>
          <w:p w14:paraId="767C2DE3" w14:textId="77777777" w:rsidR="004121F6" w:rsidRPr="008B1AC3" w:rsidRDefault="004121F6" w:rsidP="008B1AC3">
            <w:pPr>
              <w:spacing w:after="0" w:line="240" w:lineRule="auto"/>
              <w:rPr>
                <w:rFonts w:ascii="Rockwell" w:hAnsi="Rockwell"/>
                <w:b/>
                <w:sz w:val="26"/>
                <w:szCs w:val="26"/>
              </w:rPr>
            </w:pPr>
            <w:r w:rsidRPr="008B1AC3">
              <w:rPr>
                <w:rFonts w:ascii="Rockwell" w:hAnsi="Rockwell"/>
                <w:b/>
                <w:sz w:val="26"/>
                <w:szCs w:val="26"/>
              </w:rPr>
              <w:t xml:space="preserve">In case of an </w:t>
            </w:r>
            <w:r w:rsidR="008B1AC3" w:rsidRPr="008B1AC3">
              <w:rPr>
                <w:rFonts w:ascii="Rockwell" w:hAnsi="Rockwell"/>
                <w:b/>
                <w:sz w:val="26"/>
                <w:szCs w:val="26"/>
              </w:rPr>
              <w:t>emergency,</w:t>
            </w:r>
            <w:r w:rsidRPr="008B1AC3">
              <w:rPr>
                <w:rFonts w:ascii="Rockwell" w:hAnsi="Rockwell"/>
                <w:b/>
                <w:sz w:val="26"/>
                <w:szCs w:val="26"/>
              </w:rPr>
              <w:t xml:space="preserve"> it may best to contact 9-1-1.</w:t>
            </w:r>
          </w:p>
          <w:p w14:paraId="14F964DD" w14:textId="77777777" w:rsidR="004121F6" w:rsidRDefault="004121F6" w:rsidP="004121F6">
            <w:pPr>
              <w:spacing w:after="0" w:line="240" w:lineRule="auto"/>
            </w:pPr>
            <w:r w:rsidRPr="000D13AF">
              <w:rPr>
                <w:b/>
                <w:i/>
              </w:rPr>
              <w:t>First Health Richmond Memorial Hospital</w:t>
            </w:r>
          </w:p>
          <w:p w14:paraId="3E9F2E74" w14:textId="77777777" w:rsidR="004121F6" w:rsidRDefault="00266EF1" w:rsidP="0046582A">
            <w:pPr>
              <w:spacing w:after="60" w:line="240" w:lineRule="auto"/>
            </w:pPr>
            <w:r w:rsidRPr="00266EF1">
              <w:rPr>
                <w:b/>
                <w:u w:val="thick"/>
              </w:rPr>
              <w:t>(</w:t>
            </w:r>
            <w:r w:rsidR="004121F6" w:rsidRPr="00266EF1">
              <w:rPr>
                <w:b/>
                <w:u w:val="thick"/>
              </w:rPr>
              <w:t>910</w:t>
            </w:r>
            <w:r w:rsidRPr="00266EF1">
              <w:rPr>
                <w:b/>
                <w:u w:val="thick"/>
              </w:rPr>
              <w:t>)</w:t>
            </w:r>
            <w:r w:rsidR="004121F6" w:rsidRPr="00266EF1">
              <w:rPr>
                <w:b/>
                <w:u w:val="thick"/>
              </w:rPr>
              <w:t>-417-3000</w:t>
            </w:r>
            <w:r w:rsidR="004121F6">
              <w:t xml:space="preserve">:  </w:t>
            </w:r>
            <w:r w:rsidR="004121F6" w:rsidRPr="00BC42CC">
              <w:t>925 Long Dr</w:t>
            </w:r>
            <w:r w:rsidR="004121F6">
              <w:t>.,</w:t>
            </w:r>
            <w:r w:rsidR="004121F6" w:rsidRPr="00BC42CC">
              <w:t xml:space="preserve"> Rockingham, NC </w:t>
            </w:r>
          </w:p>
          <w:p w14:paraId="7BC5EC82" w14:textId="77777777" w:rsidR="004121F6" w:rsidRPr="006C105A" w:rsidRDefault="004121F6" w:rsidP="0046582A">
            <w:pPr>
              <w:numPr>
                <w:ilvl w:val="0"/>
                <w:numId w:val="15"/>
              </w:numPr>
              <w:shd w:val="clear" w:color="auto" w:fill="F7FAFA"/>
              <w:spacing w:after="60" w:line="240" w:lineRule="auto"/>
              <w:rPr>
                <w:rFonts w:eastAsia="Times New Roman" w:cs="Times New Roman"/>
                <w:szCs w:val="24"/>
              </w:rPr>
            </w:pPr>
            <w:r w:rsidRPr="006C105A">
              <w:rPr>
                <w:rFonts w:eastAsia="Times New Roman" w:cs="Times New Roman"/>
                <w:szCs w:val="24"/>
              </w:rPr>
              <w:t>Emergency Care</w:t>
            </w:r>
          </w:p>
          <w:p w14:paraId="730F254B" w14:textId="77777777" w:rsidR="004121F6" w:rsidRPr="006C105A" w:rsidRDefault="004121F6" w:rsidP="0046582A">
            <w:pPr>
              <w:numPr>
                <w:ilvl w:val="0"/>
                <w:numId w:val="15"/>
              </w:numPr>
              <w:shd w:val="clear" w:color="auto" w:fill="F7FAFA"/>
              <w:spacing w:after="60" w:line="240" w:lineRule="auto"/>
              <w:rPr>
                <w:rFonts w:eastAsia="Times New Roman" w:cs="Times New Roman"/>
                <w:szCs w:val="24"/>
              </w:rPr>
            </w:pPr>
            <w:r w:rsidRPr="006C105A">
              <w:rPr>
                <w:rFonts w:eastAsia="Times New Roman" w:cs="Times New Roman"/>
                <w:szCs w:val="24"/>
              </w:rPr>
              <w:t>Inpatient Care</w:t>
            </w:r>
          </w:p>
          <w:p w14:paraId="2716A802" w14:textId="77777777" w:rsidR="004121F6" w:rsidRPr="006C105A" w:rsidRDefault="004121F6" w:rsidP="0046582A">
            <w:pPr>
              <w:numPr>
                <w:ilvl w:val="0"/>
                <w:numId w:val="15"/>
              </w:numPr>
              <w:shd w:val="clear" w:color="auto" w:fill="F7FAFA"/>
              <w:spacing w:after="60" w:line="240" w:lineRule="auto"/>
              <w:rPr>
                <w:rFonts w:eastAsia="Times New Roman" w:cs="Times New Roman"/>
                <w:szCs w:val="24"/>
              </w:rPr>
            </w:pPr>
            <w:r w:rsidRPr="006C105A">
              <w:rPr>
                <w:rFonts w:eastAsia="Times New Roman" w:cs="Times New Roman"/>
                <w:szCs w:val="24"/>
              </w:rPr>
              <w:t>Surgical Services</w:t>
            </w:r>
          </w:p>
          <w:p w14:paraId="2B380EA6" w14:textId="77777777" w:rsidR="00865FB6" w:rsidRPr="006C105A" w:rsidRDefault="00846F00" w:rsidP="0046582A">
            <w:pPr>
              <w:numPr>
                <w:ilvl w:val="0"/>
                <w:numId w:val="15"/>
              </w:numPr>
              <w:shd w:val="clear" w:color="auto" w:fill="F7FAFA"/>
              <w:spacing w:after="60" w:line="240" w:lineRule="auto"/>
              <w:rPr>
                <w:rFonts w:eastAsia="Times New Roman" w:cs="Times New Roman"/>
                <w:szCs w:val="24"/>
              </w:rPr>
            </w:pPr>
            <w:r w:rsidRPr="006C105A">
              <w:rPr>
                <w:rFonts w:cs="Times New Roman"/>
                <w:szCs w:val="24"/>
                <w:shd w:val="clear" w:color="auto" w:fill="F7FAFA"/>
              </w:rPr>
              <w:t>Cardiopulmonary Services</w:t>
            </w:r>
          </w:p>
          <w:p w14:paraId="2096B971" w14:textId="77777777" w:rsidR="00846F00" w:rsidRPr="006C105A" w:rsidRDefault="00846F00" w:rsidP="0046582A">
            <w:pPr>
              <w:numPr>
                <w:ilvl w:val="0"/>
                <w:numId w:val="15"/>
              </w:numPr>
              <w:shd w:val="clear" w:color="auto" w:fill="F7FAFA"/>
              <w:spacing w:after="60" w:line="240" w:lineRule="auto"/>
              <w:rPr>
                <w:rFonts w:eastAsia="Times New Roman" w:cs="Times New Roman"/>
                <w:szCs w:val="24"/>
              </w:rPr>
            </w:pPr>
            <w:r w:rsidRPr="006C105A">
              <w:rPr>
                <w:rFonts w:cs="Times New Roman"/>
                <w:szCs w:val="24"/>
                <w:shd w:val="clear" w:color="auto" w:fill="F7FAFA"/>
              </w:rPr>
              <w:t>Laboratory Services</w:t>
            </w:r>
          </w:p>
          <w:p w14:paraId="5154F44C" w14:textId="77777777" w:rsidR="00846F00" w:rsidRPr="00846F00" w:rsidRDefault="00846F00" w:rsidP="0046582A">
            <w:pPr>
              <w:numPr>
                <w:ilvl w:val="0"/>
                <w:numId w:val="15"/>
              </w:numPr>
              <w:shd w:val="clear" w:color="auto" w:fill="F7FAFA"/>
              <w:spacing w:after="60" w:line="240" w:lineRule="auto"/>
              <w:rPr>
                <w:rFonts w:eastAsia="Times New Roman" w:cs="Times New Roman"/>
                <w:sz w:val="26"/>
                <w:szCs w:val="26"/>
              </w:rPr>
            </w:pPr>
            <w:r w:rsidRPr="006C105A">
              <w:rPr>
                <w:rFonts w:eastAsia="Times New Roman" w:cs="Times New Roman"/>
                <w:szCs w:val="24"/>
              </w:rPr>
              <w:t>Outpatient Services</w:t>
            </w:r>
          </w:p>
        </w:tc>
        <w:tc>
          <w:tcPr>
            <w:tcW w:w="5668" w:type="dxa"/>
          </w:tcPr>
          <w:p w14:paraId="432CF60E" w14:textId="77777777" w:rsidR="00865FB6" w:rsidRDefault="00846F00" w:rsidP="00603303">
            <w:pPr>
              <w:spacing w:before="80" w:after="80" w:line="240" w:lineRule="auto"/>
              <w:rPr>
                <w:rFonts w:ascii="Rockwell" w:hAnsi="Rockwell"/>
                <w:b/>
                <w:i/>
                <w:sz w:val="30"/>
                <w:szCs w:val="30"/>
              </w:rPr>
            </w:pPr>
            <w:r w:rsidRPr="00846F00">
              <w:rPr>
                <w:rFonts w:ascii="Rockwell" w:hAnsi="Rockwell"/>
                <w:b/>
                <w:i/>
                <w:sz w:val="30"/>
                <w:szCs w:val="30"/>
              </w:rPr>
              <w:t xml:space="preserve">Prescription Assistance </w:t>
            </w:r>
          </w:p>
          <w:p w14:paraId="2EE846E3" w14:textId="77777777" w:rsidR="00846F00" w:rsidRDefault="00846F00" w:rsidP="00761387">
            <w:pPr>
              <w:spacing w:after="120" w:line="240" w:lineRule="auto"/>
            </w:pPr>
            <w:r w:rsidRPr="00B044D9">
              <w:rPr>
                <w:b/>
                <w:i/>
              </w:rPr>
              <w:t>Wal-Mart Prescription Plan</w:t>
            </w:r>
            <w:r>
              <w:t xml:space="preserve"> </w:t>
            </w:r>
            <w:hyperlink r:id="rId22" w:history="1">
              <w:r w:rsidR="00F2533B" w:rsidRPr="00817CAA">
                <w:rPr>
                  <w:rStyle w:val="Hyperlink"/>
                </w:rPr>
                <w:t>http://www.walmart.com/cp/PI-4 Prescriptions/1078664</w:t>
              </w:r>
            </w:hyperlink>
          </w:p>
          <w:p w14:paraId="1FF4371A" w14:textId="77777777" w:rsidR="00266EF1" w:rsidRDefault="00846F00" w:rsidP="00761387">
            <w:pPr>
              <w:spacing w:after="0" w:line="240" w:lineRule="auto"/>
            </w:pPr>
            <w:r w:rsidRPr="00B044D9">
              <w:rPr>
                <w:b/>
                <w:i/>
              </w:rPr>
              <w:t>Partnership for Prescription Assistance</w:t>
            </w:r>
            <w:r>
              <w:t xml:space="preserve"> </w:t>
            </w:r>
          </w:p>
          <w:p w14:paraId="76F2A29B" w14:textId="77777777" w:rsidR="00266EF1" w:rsidRDefault="00846F00" w:rsidP="00266EF1">
            <w:pPr>
              <w:spacing w:after="80" w:line="240" w:lineRule="auto"/>
            </w:pPr>
            <w:r w:rsidRPr="00266EF1">
              <w:rPr>
                <w:b/>
                <w:u w:val="thick"/>
              </w:rPr>
              <w:t>1-888-477-2669</w:t>
            </w:r>
            <w:r w:rsidRPr="00BC42CC">
              <w:t xml:space="preserve"> </w:t>
            </w:r>
            <w:hyperlink r:id="rId23" w:history="1">
              <w:r w:rsidR="00266EF1">
                <w:rPr>
                  <w:rStyle w:val="Hyperlink"/>
                </w:rPr>
                <w:t>https://medicineassistancetool.org/</w:t>
              </w:r>
            </w:hyperlink>
          </w:p>
          <w:p w14:paraId="5554FD0F" w14:textId="77777777" w:rsidR="00266EF1" w:rsidRPr="00266EF1" w:rsidRDefault="00266EF1" w:rsidP="00A11555">
            <w:pPr>
              <w:spacing w:after="40" w:line="240" w:lineRule="auto"/>
              <w:rPr>
                <w:rFonts w:cs="Times New Roman"/>
                <w:sz w:val="23"/>
                <w:szCs w:val="23"/>
              </w:rPr>
            </w:pPr>
            <w:r w:rsidRPr="00266EF1">
              <w:rPr>
                <w:rFonts w:cs="Times New Roman"/>
                <w:sz w:val="23"/>
                <w:szCs w:val="23"/>
                <w:shd w:val="clear" w:color="auto" w:fill="FFFFFF"/>
              </w:rPr>
              <w:t>PhRMA member companies are </w:t>
            </w:r>
            <w:hyperlink r:id="rId24" w:history="1">
              <w:r w:rsidRPr="00266EF1">
                <w:rPr>
                  <w:rStyle w:val="Hyperlink"/>
                  <w:rFonts w:cs="Times New Roman"/>
                  <w:color w:val="auto"/>
                  <w:sz w:val="23"/>
                  <w:szCs w:val="23"/>
                  <w:u w:val="none"/>
                  <w:shd w:val="clear" w:color="auto" w:fill="FFFFFF"/>
                </w:rPr>
                <w:t>committed</w:t>
              </w:r>
            </w:hyperlink>
            <w:r w:rsidRPr="00266EF1">
              <w:rPr>
                <w:rFonts w:cs="Times New Roman"/>
                <w:sz w:val="23"/>
                <w:szCs w:val="23"/>
                <w:shd w:val="clear" w:color="auto" w:fill="FFFFFF"/>
              </w:rPr>
              <w:t> to helping pat</w:t>
            </w:r>
            <w:r w:rsidR="004206EE">
              <w:rPr>
                <w:rFonts w:cs="Times New Roman"/>
                <w:sz w:val="23"/>
                <w:szCs w:val="23"/>
                <w:shd w:val="clear" w:color="auto" w:fill="FFFFFF"/>
              </w:rPr>
              <w:t>ients make informed health</w:t>
            </w:r>
            <w:r w:rsidRPr="00266EF1">
              <w:rPr>
                <w:rFonts w:cs="Times New Roman"/>
                <w:sz w:val="23"/>
                <w:szCs w:val="23"/>
                <w:shd w:val="clear" w:color="auto" w:fill="FFFFFF"/>
              </w:rPr>
              <w:t>c</w:t>
            </w:r>
            <w:r w:rsidR="004206EE">
              <w:rPr>
                <w:rFonts w:cs="Times New Roman"/>
                <w:sz w:val="23"/>
                <w:szCs w:val="23"/>
                <w:shd w:val="clear" w:color="auto" w:fill="FFFFFF"/>
              </w:rPr>
              <w:t xml:space="preserve">are decisions by providing </w:t>
            </w:r>
            <w:r w:rsidRPr="00266EF1">
              <w:rPr>
                <w:rFonts w:cs="Times New Roman"/>
                <w:sz w:val="23"/>
                <w:szCs w:val="23"/>
                <w:shd w:val="clear" w:color="auto" w:fill="FFFFFF"/>
              </w:rPr>
              <w:t>transparency about medicine costs. This, along with the development of the Medicine Assistance Tool, provides patients with the information they ne</w:t>
            </w:r>
            <w:r w:rsidR="004206EE">
              <w:rPr>
                <w:rFonts w:cs="Times New Roman"/>
                <w:sz w:val="23"/>
                <w:szCs w:val="23"/>
                <w:shd w:val="clear" w:color="auto" w:fill="FFFFFF"/>
              </w:rPr>
              <w:t>ed to make educated health</w:t>
            </w:r>
            <w:r w:rsidRPr="00266EF1">
              <w:rPr>
                <w:rFonts w:cs="Times New Roman"/>
                <w:sz w:val="23"/>
                <w:szCs w:val="23"/>
                <w:shd w:val="clear" w:color="auto" w:fill="FFFFFF"/>
              </w:rPr>
              <w:t>care decisions</w:t>
            </w:r>
            <w:r>
              <w:rPr>
                <w:rFonts w:cs="Times New Roman"/>
                <w:sz w:val="23"/>
                <w:szCs w:val="23"/>
                <w:shd w:val="clear" w:color="auto" w:fill="FFFFFF"/>
              </w:rPr>
              <w:t>.</w:t>
            </w:r>
          </w:p>
        </w:tc>
      </w:tr>
      <w:tr w:rsidR="00266EF1" w14:paraId="0A84AEF2" w14:textId="77777777" w:rsidTr="00B63BCB">
        <w:trPr>
          <w:trHeight w:val="3680"/>
          <w:jc w:val="center"/>
        </w:trPr>
        <w:tc>
          <w:tcPr>
            <w:tcW w:w="5667" w:type="dxa"/>
            <w:shd w:val="clear" w:color="auto" w:fill="auto"/>
          </w:tcPr>
          <w:p w14:paraId="2E71A6B2" w14:textId="77777777" w:rsidR="00266EF1" w:rsidRPr="002D6F37" w:rsidRDefault="00266EF1" w:rsidP="00603303">
            <w:pPr>
              <w:spacing w:before="80" w:after="120" w:line="240" w:lineRule="auto"/>
              <w:rPr>
                <w:rFonts w:ascii="Rockwell" w:hAnsi="Rockwell"/>
                <w:b/>
                <w:i/>
                <w:sz w:val="30"/>
                <w:szCs w:val="30"/>
              </w:rPr>
            </w:pPr>
            <w:r w:rsidRPr="002D6F37">
              <w:rPr>
                <w:rFonts w:ascii="Rockwell" w:hAnsi="Rockwell"/>
                <w:b/>
                <w:i/>
                <w:sz w:val="30"/>
                <w:szCs w:val="30"/>
              </w:rPr>
              <w:lastRenderedPageBreak/>
              <w:t xml:space="preserve">Food Resources </w:t>
            </w:r>
          </w:p>
          <w:p w14:paraId="5914BE79" w14:textId="77777777" w:rsidR="00266EF1" w:rsidRDefault="00266EF1" w:rsidP="00266EF1">
            <w:pPr>
              <w:spacing w:after="0" w:line="240" w:lineRule="auto"/>
            </w:pPr>
            <w:r w:rsidRPr="00B044D9">
              <w:rPr>
                <w:b/>
                <w:i/>
              </w:rPr>
              <w:t>Richmond County Department of Social Services</w:t>
            </w:r>
            <w:r>
              <w:t xml:space="preserve"> </w:t>
            </w:r>
            <w:r w:rsidRPr="00266EF1">
              <w:rPr>
                <w:b/>
                <w:u w:val="thick"/>
              </w:rPr>
              <w:t>(910)-997-8400</w:t>
            </w:r>
            <w:r>
              <w:rPr>
                <w:b/>
                <w:u w:val="thick"/>
              </w:rPr>
              <w:t xml:space="preserve">  </w:t>
            </w:r>
            <w:r w:rsidRPr="002A0D7A">
              <w:t>125 Caroline St., Rockingham, NC 28</w:t>
            </w:r>
            <w:r>
              <w:t>380</w:t>
            </w:r>
          </w:p>
          <w:p w14:paraId="0BDC108F" w14:textId="77777777" w:rsidR="00266EF1" w:rsidRDefault="00BC67A4" w:rsidP="003814A3">
            <w:pPr>
              <w:spacing w:after="120" w:line="240" w:lineRule="auto"/>
            </w:pPr>
            <w:hyperlink r:id="rId25" w:history="1">
              <w:r w:rsidR="00266EF1" w:rsidRPr="00405485">
                <w:rPr>
                  <w:rStyle w:val="Hyperlink"/>
                </w:rPr>
                <w:t>https://www.ncdhhs.gov/assistance/low-income-services/food-nutrition-services-food-stamps</w:t>
              </w:r>
            </w:hyperlink>
          </w:p>
          <w:p w14:paraId="1474074F" w14:textId="77777777" w:rsidR="00266EF1" w:rsidRPr="00266EF1" w:rsidRDefault="00266EF1" w:rsidP="00266EF1">
            <w:pPr>
              <w:spacing w:after="0" w:line="240" w:lineRule="auto"/>
              <w:rPr>
                <w:sz w:val="10"/>
                <w:szCs w:val="10"/>
              </w:rPr>
            </w:pPr>
          </w:p>
          <w:p w14:paraId="42490E82" w14:textId="77777777" w:rsidR="00266EF1" w:rsidRPr="00DE1987" w:rsidRDefault="00266EF1" w:rsidP="00DF6F3B">
            <w:pPr>
              <w:spacing w:after="120" w:line="240" w:lineRule="auto"/>
            </w:pPr>
            <w:r w:rsidRPr="00376252">
              <w:rPr>
                <w:highlight w:val="yellow"/>
              </w:rPr>
              <w:t xml:space="preserve">**There are additional food resources in Scotland and Richmond Counties beyond food stamps. You may call </w:t>
            </w:r>
            <w:r w:rsidR="003814A3">
              <w:rPr>
                <w:highlight w:val="yellow"/>
              </w:rPr>
              <w:t xml:space="preserve">Dr. </w:t>
            </w:r>
            <w:r w:rsidRPr="00376252">
              <w:rPr>
                <w:highlight w:val="yellow"/>
              </w:rPr>
              <w:t xml:space="preserve">Carlotta Knotts at Richmond Community College for referral at </w:t>
            </w:r>
            <w:r w:rsidR="00DE1987" w:rsidRPr="00DE1987">
              <w:rPr>
                <w:b/>
                <w:highlight w:val="yellow"/>
                <w:u w:val="single"/>
              </w:rPr>
              <w:t>(</w:t>
            </w:r>
            <w:r w:rsidRPr="00DE1987">
              <w:rPr>
                <w:b/>
                <w:highlight w:val="yellow"/>
                <w:u w:val="single"/>
              </w:rPr>
              <w:t>910</w:t>
            </w:r>
            <w:r w:rsidR="00DE1987" w:rsidRPr="00DE1987">
              <w:rPr>
                <w:b/>
                <w:highlight w:val="yellow"/>
                <w:u w:val="single"/>
              </w:rPr>
              <w:t>)</w:t>
            </w:r>
            <w:r w:rsidRPr="00DE1987">
              <w:rPr>
                <w:b/>
                <w:highlight w:val="yellow"/>
                <w:u w:val="single"/>
              </w:rPr>
              <w:t>-410-1702</w:t>
            </w:r>
          </w:p>
        </w:tc>
        <w:tc>
          <w:tcPr>
            <w:tcW w:w="5668" w:type="dxa"/>
          </w:tcPr>
          <w:p w14:paraId="07BE5C89" w14:textId="77777777" w:rsidR="00DE1987" w:rsidRPr="00DE1987" w:rsidRDefault="00DE1987" w:rsidP="00603303">
            <w:pPr>
              <w:spacing w:before="80" w:after="80" w:line="240" w:lineRule="auto"/>
              <w:rPr>
                <w:rFonts w:ascii="Rockwell" w:hAnsi="Rockwell"/>
                <w:b/>
                <w:i/>
                <w:sz w:val="30"/>
                <w:szCs w:val="30"/>
              </w:rPr>
            </w:pPr>
            <w:r w:rsidRPr="00DE1987">
              <w:rPr>
                <w:rFonts w:ascii="Rockwell" w:hAnsi="Rockwell"/>
                <w:b/>
                <w:i/>
                <w:sz w:val="30"/>
                <w:szCs w:val="30"/>
              </w:rPr>
              <w:t>Housing &amp; Utility Resources</w:t>
            </w:r>
          </w:p>
          <w:p w14:paraId="2CF095F0" w14:textId="77777777" w:rsidR="00DE1987" w:rsidRDefault="00DE1987" w:rsidP="00DE1987">
            <w:pPr>
              <w:spacing w:after="80" w:line="240" w:lineRule="auto"/>
            </w:pPr>
            <w:r w:rsidRPr="00FE00BF">
              <w:rPr>
                <w:b/>
                <w:i/>
                <w:sz w:val="26"/>
                <w:szCs w:val="26"/>
              </w:rPr>
              <w:t>Hamlet Housing Authority</w:t>
            </w:r>
            <w:r>
              <w:t xml:space="preserve"> </w:t>
            </w:r>
            <w:r w:rsidRPr="00DE1987">
              <w:rPr>
                <w:b/>
                <w:u w:val="thick"/>
              </w:rPr>
              <w:t>(910)-582-3279</w:t>
            </w:r>
            <w:r>
              <w:t xml:space="preserve"> Public Housing Resource for Low Income Residents</w:t>
            </w:r>
          </w:p>
          <w:p w14:paraId="24B4EB6F" w14:textId="77777777" w:rsidR="00DE1987" w:rsidRPr="00DE1987" w:rsidRDefault="00BC67A4" w:rsidP="00DE1987">
            <w:pPr>
              <w:spacing w:after="120" w:line="240" w:lineRule="auto"/>
              <w:rPr>
                <w:sz w:val="22"/>
              </w:rPr>
            </w:pPr>
            <w:hyperlink r:id="rId26" w:history="1">
              <w:r w:rsidR="00DE1987" w:rsidRPr="00DE1987">
                <w:rPr>
                  <w:rStyle w:val="Hyperlink"/>
                  <w:sz w:val="22"/>
                </w:rPr>
                <w:t>https://affordablehousingonline.com/housing-authority/North-Carolina/Hamlet-Housing-Authority/NC053</w:t>
              </w:r>
            </w:hyperlink>
          </w:p>
          <w:p w14:paraId="4BB8D398" w14:textId="77777777" w:rsidR="003814A3" w:rsidRDefault="00DE1987" w:rsidP="003814A3">
            <w:pPr>
              <w:spacing w:after="60" w:line="240" w:lineRule="auto"/>
            </w:pPr>
            <w:r w:rsidRPr="00FE00BF">
              <w:rPr>
                <w:b/>
                <w:i/>
                <w:sz w:val="26"/>
                <w:szCs w:val="26"/>
              </w:rPr>
              <w:t>Rockingham Housing Authority</w:t>
            </w:r>
            <w:r>
              <w:t xml:space="preserve"> </w:t>
            </w:r>
            <w:r w:rsidRPr="00DE1987">
              <w:rPr>
                <w:b/>
                <w:u w:val="single"/>
              </w:rPr>
              <w:t>(910)-997-3316</w:t>
            </w:r>
            <w:r w:rsidR="003814A3">
              <w:t xml:space="preserve"> Affordable Housing Resource</w:t>
            </w:r>
          </w:p>
          <w:p w14:paraId="0C9A58FF" w14:textId="77777777" w:rsidR="00DE1987" w:rsidRPr="003814A3" w:rsidRDefault="00BC67A4" w:rsidP="003814A3">
            <w:pPr>
              <w:spacing w:after="60" w:line="240" w:lineRule="auto"/>
              <w:rPr>
                <w:color w:val="0070C0"/>
                <w:sz w:val="22"/>
              </w:rPr>
            </w:pPr>
            <w:hyperlink r:id="rId27" w:history="1">
              <w:r w:rsidR="003814A3" w:rsidRPr="00293119">
                <w:rPr>
                  <w:rStyle w:val="Hyperlink"/>
                  <w:sz w:val="22"/>
                </w:rPr>
                <w:t>https://affordablehousingonline.com/housing-</w:t>
              </w:r>
            </w:hyperlink>
            <w:r w:rsidR="006C105A" w:rsidRPr="003814A3">
              <w:rPr>
                <w:color w:val="0070C0"/>
                <w:sz w:val="22"/>
              </w:rPr>
              <w:t xml:space="preserve"> </w:t>
            </w:r>
          </w:p>
          <w:p w14:paraId="1854DBE5" w14:textId="77777777" w:rsidR="00266EF1" w:rsidRPr="00A11555" w:rsidRDefault="00DE1987" w:rsidP="003814A3">
            <w:pPr>
              <w:spacing w:after="120" w:line="240" w:lineRule="auto"/>
            </w:pPr>
            <w:r w:rsidRPr="00FE00BF">
              <w:rPr>
                <w:b/>
                <w:i/>
                <w:sz w:val="26"/>
                <w:szCs w:val="26"/>
              </w:rPr>
              <w:t>Sandhills Community Action Program</w:t>
            </w:r>
            <w:r>
              <w:t xml:space="preserve"> </w:t>
            </w:r>
            <w:r w:rsidRPr="00DE1987">
              <w:rPr>
                <w:b/>
                <w:u w:val="thick"/>
              </w:rPr>
              <w:t>(910)-410-0207</w:t>
            </w:r>
            <w:r w:rsidRPr="002A0D7A">
              <w:t xml:space="preserve"> </w:t>
            </w:r>
            <w:r>
              <w:t xml:space="preserve">or </w:t>
            </w:r>
            <w:r w:rsidRPr="00DE1987">
              <w:rPr>
                <w:b/>
                <w:u w:val="thick"/>
              </w:rPr>
              <w:t>(910)-947-5675</w:t>
            </w:r>
            <w:r>
              <w:t xml:space="preserve"> </w:t>
            </w:r>
            <w:hyperlink r:id="rId28" w:history="1">
              <w:r w:rsidRPr="00E90325">
                <w:rPr>
                  <w:rStyle w:val="Hyperlink"/>
                </w:rPr>
                <w:t>www.sandhillscap.org</w:t>
              </w:r>
            </w:hyperlink>
          </w:p>
        </w:tc>
      </w:tr>
      <w:tr w:rsidR="00A11555" w14:paraId="2E88D609" w14:textId="77777777" w:rsidTr="00B63BCB">
        <w:trPr>
          <w:trHeight w:val="5723"/>
          <w:jc w:val="center"/>
        </w:trPr>
        <w:tc>
          <w:tcPr>
            <w:tcW w:w="5667" w:type="dxa"/>
            <w:shd w:val="clear" w:color="auto" w:fill="auto"/>
          </w:tcPr>
          <w:p w14:paraId="1F3829B8" w14:textId="77777777" w:rsidR="00F94D54" w:rsidRPr="00F94D54" w:rsidRDefault="00F94D54" w:rsidP="00603303">
            <w:pPr>
              <w:spacing w:before="80" w:after="80" w:line="240" w:lineRule="auto"/>
              <w:rPr>
                <w:rFonts w:ascii="Rockwell" w:hAnsi="Rockwell"/>
                <w:b/>
                <w:i/>
                <w:sz w:val="30"/>
                <w:szCs w:val="30"/>
              </w:rPr>
            </w:pPr>
            <w:r w:rsidRPr="00F94D54">
              <w:rPr>
                <w:rFonts w:ascii="Rockwell" w:hAnsi="Rockwell"/>
                <w:b/>
                <w:i/>
                <w:sz w:val="30"/>
                <w:szCs w:val="30"/>
              </w:rPr>
              <w:t>Shelters</w:t>
            </w:r>
          </w:p>
          <w:p w14:paraId="48A54D56" w14:textId="77777777" w:rsidR="00F94D54" w:rsidRDefault="00F94D54" w:rsidP="00F94D54">
            <w:pPr>
              <w:spacing w:after="80"/>
            </w:pPr>
            <w:r w:rsidRPr="008B1AC3">
              <w:rPr>
                <w:rFonts w:ascii="Rockwell" w:hAnsi="Rockwell"/>
                <w:b/>
                <w:i/>
                <w:sz w:val="22"/>
              </w:rPr>
              <w:t>New Horizons</w:t>
            </w:r>
            <w:r>
              <w:t xml:space="preserve"> </w:t>
            </w:r>
            <w:r w:rsidR="008B1AC3">
              <w:rPr>
                <w:b/>
                <w:u w:val="thick"/>
              </w:rPr>
              <w:t xml:space="preserve"> </w:t>
            </w:r>
            <w:r w:rsidR="00DF6F3B" w:rsidRPr="00DF6F3B">
              <w:rPr>
                <w:b/>
                <w:u w:val="thick"/>
              </w:rPr>
              <w:t>(</w:t>
            </w:r>
            <w:r w:rsidRPr="00DF6F3B">
              <w:rPr>
                <w:b/>
                <w:u w:val="thick"/>
              </w:rPr>
              <w:t>910</w:t>
            </w:r>
            <w:r w:rsidR="00DF6F3B" w:rsidRPr="00DF6F3B">
              <w:rPr>
                <w:b/>
                <w:u w:val="thick"/>
              </w:rPr>
              <w:t>)</w:t>
            </w:r>
            <w:r w:rsidRPr="00DF6F3B">
              <w:rPr>
                <w:b/>
                <w:u w:val="thick"/>
              </w:rPr>
              <w:t>-997-4840</w:t>
            </w:r>
            <w:r>
              <w:t xml:space="preserve">; </w:t>
            </w:r>
            <w:r w:rsidRPr="008B1AC3">
              <w:rPr>
                <w:b/>
                <w:sz w:val="22"/>
              </w:rPr>
              <w:t>Crisis</w:t>
            </w:r>
            <w:r w:rsidR="008B1AC3">
              <w:t>:</w:t>
            </w:r>
            <w:r w:rsidRPr="00F94D54">
              <w:rPr>
                <w:b/>
              </w:rPr>
              <w:t>(</w:t>
            </w:r>
            <w:r w:rsidRPr="00F94D54">
              <w:rPr>
                <w:b/>
                <w:u w:val="single"/>
              </w:rPr>
              <w:t>910)-557-5684</w:t>
            </w:r>
          </w:p>
          <w:p w14:paraId="0894BFC0" w14:textId="77777777" w:rsidR="00DF6F3B" w:rsidRDefault="00F94D54" w:rsidP="00DF6F3B">
            <w:pPr>
              <w:spacing w:after="0" w:line="240" w:lineRule="auto"/>
            </w:pPr>
            <w:r>
              <w:t xml:space="preserve">801 East Broad Avenue, </w:t>
            </w:r>
            <w:r w:rsidR="00DF6F3B">
              <w:t>Suite 15</w:t>
            </w:r>
          </w:p>
          <w:p w14:paraId="4D8CE49E" w14:textId="77777777" w:rsidR="00F94D54" w:rsidRDefault="00F94D54" w:rsidP="00DF6F3B">
            <w:pPr>
              <w:spacing w:after="120" w:line="240" w:lineRule="auto"/>
            </w:pPr>
            <w:r>
              <w:t>Rockingham NC 28379</w:t>
            </w:r>
          </w:p>
          <w:p w14:paraId="312B6042" w14:textId="77777777" w:rsidR="00F94D54" w:rsidRDefault="00F94D54" w:rsidP="00DF6F3B">
            <w:pPr>
              <w:pStyle w:val="ListParagraph"/>
              <w:numPr>
                <w:ilvl w:val="0"/>
                <w:numId w:val="17"/>
              </w:numPr>
              <w:spacing w:after="120" w:line="240" w:lineRule="auto"/>
              <w:ind w:left="418"/>
              <w:contextualSpacing w:val="0"/>
            </w:pPr>
            <w:r>
              <w:t>Shelter for Women who have been Sexual Assaulted and/or have been involved in a Domestic Abuse</w:t>
            </w:r>
            <w:r w:rsidR="00DF6F3B">
              <w:t xml:space="preserve"> situation.</w:t>
            </w:r>
          </w:p>
          <w:p w14:paraId="68189C2A" w14:textId="77777777" w:rsidR="00F94D54" w:rsidRPr="00F94D54" w:rsidRDefault="00F94D54" w:rsidP="00F94D54">
            <w:pPr>
              <w:spacing w:after="80" w:line="240" w:lineRule="auto"/>
              <w:rPr>
                <w:rFonts w:ascii="Rockwell" w:hAnsi="Rockwell"/>
                <w:b/>
                <w:i/>
                <w:sz w:val="30"/>
                <w:szCs w:val="30"/>
              </w:rPr>
            </w:pPr>
            <w:r w:rsidRPr="00F94D54">
              <w:rPr>
                <w:rFonts w:ascii="Rockwell" w:hAnsi="Rockwell"/>
                <w:b/>
                <w:i/>
                <w:sz w:val="30"/>
                <w:szCs w:val="30"/>
              </w:rPr>
              <w:t>Childcare</w:t>
            </w:r>
          </w:p>
          <w:p w14:paraId="132BEF72" w14:textId="77777777" w:rsidR="000331A7" w:rsidRPr="00DF6F3B" w:rsidRDefault="00F94D54" w:rsidP="00F94D54">
            <w:pPr>
              <w:spacing w:after="80" w:line="240" w:lineRule="auto"/>
              <w:rPr>
                <w:b/>
                <w:i/>
                <w:sz w:val="22"/>
              </w:rPr>
            </w:pPr>
            <w:r w:rsidRPr="00DF6F3B">
              <w:rPr>
                <w:b/>
                <w:i/>
                <w:sz w:val="22"/>
              </w:rPr>
              <w:t>Richmond County Partnership for Children</w:t>
            </w:r>
            <w:r w:rsidR="00DF6F3B">
              <w:rPr>
                <w:b/>
                <w:i/>
                <w:sz w:val="22"/>
              </w:rPr>
              <w:t xml:space="preserve"> </w:t>
            </w:r>
            <w:r w:rsidR="000331A7" w:rsidRPr="00DF6F3B">
              <w:rPr>
                <w:b/>
                <w:i/>
                <w:sz w:val="22"/>
              </w:rPr>
              <w:t xml:space="preserve">Smart Start </w:t>
            </w:r>
          </w:p>
          <w:p w14:paraId="178DA961" w14:textId="77777777" w:rsidR="00F94D54" w:rsidRPr="002A2649" w:rsidRDefault="00F94D54" w:rsidP="00F94D54">
            <w:pPr>
              <w:spacing w:after="80"/>
              <w:rPr>
                <w:color w:val="2E74B5" w:themeColor="accent1" w:themeShade="BF"/>
              </w:rPr>
            </w:pPr>
            <w:r>
              <w:rPr>
                <w:b/>
              </w:rPr>
              <w:t>(</w:t>
            </w:r>
            <w:r w:rsidRPr="00F94D54">
              <w:rPr>
                <w:b/>
                <w:u w:val="single"/>
              </w:rPr>
              <w:t>910</w:t>
            </w:r>
            <w:r>
              <w:rPr>
                <w:b/>
                <w:u w:val="single"/>
              </w:rPr>
              <w:t>)</w:t>
            </w:r>
            <w:r w:rsidRPr="00F94D54">
              <w:rPr>
                <w:b/>
                <w:u w:val="single"/>
              </w:rPr>
              <w:t>-997-3773</w:t>
            </w:r>
            <w:r>
              <w:t xml:space="preserve"> </w:t>
            </w:r>
            <w:hyperlink r:id="rId29" w:history="1">
              <w:r w:rsidR="00DF6F3B">
                <w:rPr>
                  <w:rStyle w:val="Hyperlink"/>
                </w:rPr>
                <w:t>https://smartstartrichmond.org/</w:t>
              </w:r>
            </w:hyperlink>
          </w:p>
          <w:p w14:paraId="30A7B439" w14:textId="77777777" w:rsidR="00F94D54" w:rsidRDefault="00F94D54" w:rsidP="00F94D54">
            <w:pPr>
              <w:spacing w:after="80" w:line="240" w:lineRule="auto"/>
            </w:pPr>
            <w:r>
              <w:t>315. South Lawrence Street, PO Box 1944, Rockingham, NC 27380</w:t>
            </w:r>
          </w:p>
          <w:p w14:paraId="2CB9BB36" w14:textId="77777777" w:rsidR="00A11555" w:rsidRPr="00DF6F3B" w:rsidRDefault="00F94D54" w:rsidP="00DF6F3B">
            <w:pPr>
              <w:pStyle w:val="ListParagraph"/>
              <w:numPr>
                <w:ilvl w:val="0"/>
                <w:numId w:val="17"/>
              </w:numPr>
              <w:spacing w:after="0" w:line="240" w:lineRule="auto"/>
              <w:ind w:left="418"/>
              <w:contextualSpacing w:val="0"/>
              <w:rPr>
                <w:sz w:val="22"/>
              </w:rPr>
            </w:pPr>
            <w:r w:rsidRPr="00DF6F3B">
              <w:rPr>
                <w:sz w:val="22"/>
              </w:rPr>
              <w:t xml:space="preserve">Provides assistance for children </w:t>
            </w:r>
            <w:r w:rsidR="00DF6F3B" w:rsidRPr="00DF6F3B">
              <w:rPr>
                <w:sz w:val="22"/>
              </w:rPr>
              <w:t>who</w:t>
            </w:r>
            <w:r w:rsidRPr="00DF6F3B">
              <w:rPr>
                <w:sz w:val="22"/>
              </w:rPr>
              <w:t xml:space="preserve"> </w:t>
            </w:r>
            <w:r w:rsidR="00DF6F3B" w:rsidRPr="00DF6F3B">
              <w:rPr>
                <w:sz w:val="22"/>
              </w:rPr>
              <w:t>are 0-5 years-old</w:t>
            </w:r>
            <w:r w:rsidR="00DF6F3B">
              <w:rPr>
                <w:sz w:val="22"/>
              </w:rPr>
              <w:t>.</w:t>
            </w:r>
          </w:p>
          <w:p w14:paraId="6C4FCB8D" w14:textId="77777777" w:rsidR="00DF6F3B" w:rsidRPr="00F94D54" w:rsidRDefault="00DF6F3B" w:rsidP="00DF6F3B">
            <w:pPr>
              <w:pStyle w:val="ListParagraph"/>
              <w:numPr>
                <w:ilvl w:val="0"/>
                <w:numId w:val="17"/>
              </w:numPr>
              <w:spacing w:after="0" w:line="240" w:lineRule="auto"/>
              <w:ind w:left="418"/>
              <w:contextualSpacing w:val="0"/>
            </w:pPr>
            <w:r w:rsidRPr="00DF6F3B">
              <w:rPr>
                <w:rFonts w:ascii="Open Sans" w:hAnsi="Open Sans"/>
                <w:color w:val="353535"/>
                <w:sz w:val="22"/>
                <w:shd w:val="clear" w:color="auto" w:fill="FFFFFF"/>
              </w:rPr>
              <w:t>To create a higher quality of life for children 0-5 in our county.</w:t>
            </w:r>
          </w:p>
        </w:tc>
        <w:tc>
          <w:tcPr>
            <w:tcW w:w="5668" w:type="dxa"/>
          </w:tcPr>
          <w:p w14:paraId="4C40BE42" w14:textId="77777777" w:rsidR="00F94D54" w:rsidRPr="00F94D54" w:rsidRDefault="00F94D54" w:rsidP="008B1AC3">
            <w:pPr>
              <w:spacing w:before="60" w:after="120" w:line="240" w:lineRule="auto"/>
              <w:rPr>
                <w:rFonts w:ascii="Rockwell" w:hAnsi="Rockwell"/>
                <w:b/>
                <w:i/>
                <w:sz w:val="30"/>
                <w:szCs w:val="30"/>
              </w:rPr>
            </w:pPr>
            <w:r w:rsidRPr="00F94D54">
              <w:rPr>
                <w:rFonts w:ascii="Rockwell" w:hAnsi="Rockwell"/>
                <w:b/>
                <w:i/>
                <w:sz w:val="30"/>
                <w:szCs w:val="30"/>
              </w:rPr>
              <w:t>Housing &amp; Utility cont.</w:t>
            </w:r>
          </w:p>
          <w:p w14:paraId="6ACFC251" w14:textId="77777777" w:rsidR="008B1AC3" w:rsidRDefault="00A11555" w:rsidP="008B1AC3">
            <w:pPr>
              <w:spacing w:after="0" w:line="240" w:lineRule="auto"/>
            </w:pPr>
            <w:r w:rsidRPr="008B1AC3">
              <w:rPr>
                <w:rFonts w:ascii="Rockwell" w:hAnsi="Rockwell"/>
                <w:b/>
                <w:i/>
                <w:sz w:val="22"/>
              </w:rPr>
              <w:t>Richmond County Department of Social Services</w:t>
            </w:r>
            <w:r>
              <w:t xml:space="preserve"> (Energy Assistance) </w:t>
            </w:r>
            <w:r w:rsidR="00F94D54" w:rsidRPr="00F94D54">
              <w:rPr>
                <w:b/>
                <w:u w:val="thick"/>
              </w:rPr>
              <w:t>(</w:t>
            </w:r>
            <w:r w:rsidRPr="00F94D54">
              <w:rPr>
                <w:b/>
                <w:u w:val="thick"/>
              </w:rPr>
              <w:t>910</w:t>
            </w:r>
            <w:r w:rsidR="00F94D54" w:rsidRPr="00F94D54">
              <w:rPr>
                <w:b/>
                <w:u w:val="thick"/>
              </w:rPr>
              <w:t>)</w:t>
            </w:r>
            <w:r w:rsidRPr="00F94D54">
              <w:rPr>
                <w:b/>
                <w:u w:val="thick"/>
              </w:rPr>
              <w:t>-997-8400</w:t>
            </w:r>
            <w:r>
              <w:t xml:space="preserve"> </w:t>
            </w:r>
            <w:r w:rsidRPr="00C91EE0">
              <w:t>125 Caroline Street, Rockingham NC 28380</w:t>
            </w:r>
          </w:p>
          <w:p w14:paraId="3F5E7D2F" w14:textId="77777777" w:rsidR="00A11555" w:rsidRDefault="00BC67A4" w:rsidP="008B1AC3">
            <w:pPr>
              <w:spacing w:after="60" w:line="240" w:lineRule="auto"/>
            </w:pPr>
            <w:hyperlink r:id="rId30" w:history="1">
              <w:r w:rsidR="00A11555" w:rsidRPr="003814A3">
                <w:rPr>
                  <w:rStyle w:val="Hyperlink"/>
                  <w:color w:val="0070C0"/>
                </w:rPr>
                <w:t>https://www.ncdhhs.gov/assistance/low-income-</w:t>
              </w:r>
            </w:hyperlink>
            <w:r w:rsidR="003814A3" w:rsidRPr="003814A3">
              <w:rPr>
                <w:color w:val="0070C0"/>
              </w:rPr>
              <w:t xml:space="preserve"> </w:t>
            </w:r>
          </w:p>
          <w:p w14:paraId="26F5534F" w14:textId="77777777" w:rsidR="00F94D54" w:rsidRPr="008B1AC3" w:rsidRDefault="00A11555" w:rsidP="00F94D54">
            <w:pPr>
              <w:spacing w:after="0" w:line="240" w:lineRule="auto"/>
              <w:rPr>
                <w:rFonts w:ascii="Rockwell" w:hAnsi="Rockwell"/>
                <w:b/>
                <w:szCs w:val="24"/>
              </w:rPr>
            </w:pPr>
            <w:r w:rsidRPr="008B1AC3">
              <w:rPr>
                <w:rFonts w:ascii="Rockwell" w:hAnsi="Rockwell"/>
                <w:b/>
                <w:i/>
                <w:szCs w:val="24"/>
              </w:rPr>
              <w:t>North Carolina Foreclosure Prevention</w:t>
            </w:r>
            <w:r w:rsidRPr="008B1AC3">
              <w:rPr>
                <w:rFonts w:ascii="Rockwell" w:hAnsi="Rockwell"/>
                <w:i/>
                <w:szCs w:val="24"/>
              </w:rPr>
              <w:t xml:space="preserve"> </w:t>
            </w:r>
            <w:r w:rsidRPr="008B1AC3">
              <w:rPr>
                <w:rFonts w:ascii="Rockwell" w:hAnsi="Rockwell"/>
                <w:b/>
                <w:i/>
                <w:szCs w:val="24"/>
              </w:rPr>
              <w:t>Fund</w:t>
            </w:r>
          </w:p>
          <w:p w14:paraId="2C89D25F" w14:textId="77777777" w:rsidR="00A11555" w:rsidRPr="00F94D54" w:rsidRDefault="00A11555" w:rsidP="00FE00BF">
            <w:pPr>
              <w:spacing w:after="120" w:line="240" w:lineRule="auto"/>
              <w:rPr>
                <w:b/>
              </w:rPr>
            </w:pPr>
            <w:r>
              <w:t xml:space="preserve">1-888-623-8631 </w:t>
            </w:r>
            <w:hyperlink r:id="rId31" w:history="1">
              <w:r w:rsidRPr="002C49D6">
                <w:rPr>
                  <w:rStyle w:val="Hyperlink"/>
                </w:rPr>
                <w:t>www.ncforeclosureprevention.gov</w:t>
              </w:r>
            </w:hyperlink>
            <w:r>
              <w:t xml:space="preserve"> </w:t>
            </w:r>
          </w:p>
          <w:p w14:paraId="3E5843BB" w14:textId="77777777" w:rsidR="00A11555" w:rsidRDefault="00A11555" w:rsidP="00FE00BF">
            <w:pPr>
              <w:spacing w:after="120" w:line="240" w:lineRule="auto"/>
            </w:pPr>
            <w:r w:rsidRPr="008B1AC3">
              <w:rPr>
                <w:rFonts w:ascii="Rockwell" w:hAnsi="Rockwell"/>
                <w:b/>
                <w:i/>
                <w:szCs w:val="24"/>
              </w:rPr>
              <w:t>Habitat for Humanity</w:t>
            </w:r>
            <w:r>
              <w:t xml:space="preserve"> </w:t>
            </w:r>
            <w:r w:rsidR="00F94D54" w:rsidRPr="00F94D54">
              <w:rPr>
                <w:b/>
                <w:u w:val="thick"/>
              </w:rPr>
              <w:t>(</w:t>
            </w:r>
            <w:r w:rsidRPr="00F94D54">
              <w:rPr>
                <w:b/>
                <w:u w:val="thick"/>
              </w:rPr>
              <w:t>910</w:t>
            </w:r>
            <w:r w:rsidR="00F94D54" w:rsidRPr="00F94D54">
              <w:rPr>
                <w:b/>
                <w:u w:val="thick"/>
              </w:rPr>
              <w:t>)</w:t>
            </w:r>
            <w:r w:rsidRPr="00F94D54">
              <w:rPr>
                <w:b/>
                <w:u w:val="thick"/>
              </w:rPr>
              <w:t>-334-1162</w:t>
            </w:r>
            <w:r>
              <w:t xml:space="preserve"> </w:t>
            </w:r>
            <w:hyperlink r:id="rId32" w:history="1">
              <w:r w:rsidRPr="002C49D6">
                <w:rPr>
                  <w:rStyle w:val="Hyperlink"/>
                </w:rPr>
                <w:t>http://www.habitat.org/</w:t>
              </w:r>
            </w:hyperlink>
            <w:r>
              <w:t xml:space="preserve"> </w:t>
            </w:r>
          </w:p>
          <w:p w14:paraId="5B2B1FC5" w14:textId="77777777" w:rsidR="00FE00BF" w:rsidRDefault="00A11555" w:rsidP="00DF6F3B">
            <w:pPr>
              <w:spacing w:after="0" w:line="240" w:lineRule="auto"/>
              <w:rPr>
                <w:color w:val="2E74B5" w:themeColor="accent1" w:themeShade="BF"/>
              </w:rPr>
            </w:pPr>
            <w:r w:rsidRPr="008B1AC3">
              <w:rPr>
                <w:rFonts w:ascii="Rockwell" w:hAnsi="Rockwell"/>
                <w:b/>
                <w:i/>
                <w:szCs w:val="24"/>
              </w:rPr>
              <w:t>USDA Rural Development Housing Programs</w:t>
            </w:r>
            <w:r>
              <w:t xml:space="preserve"> </w:t>
            </w:r>
            <w:r w:rsidRPr="00F94D54">
              <w:rPr>
                <w:b/>
                <w:u w:val="thick"/>
              </w:rPr>
              <w:t>(910) 997-6281</w:t>
            </w:r>
            <w:r>
              <w:t xml:space="preserve"> or </w:t>
            </w:r>
            <w:r w:rsidRPr="00F94D54">
              <w:rPr>
                <w:b/>
                <w:u w:val="thick"/>
              </w:rPr>
              <w:t xml:space="preserve">1-800-670-6553 </w:t>
            </w:r>
            <w:hyperlink r:id="rId33" w:history="1">
              <w:r w:rsidR="00FE00BF" w:rsidRPr="00817CAA">
                <w:rPr>
                  <w:rStyle w:val="Hyperlink"/>
                  <w:color w:val="034990" w:themeColor="hyperlink" w:themeShade="BF"/>
                </w:rPr>
                <w:t>http://www.rurdev.usda.gov</w:t>
              </w:r>
            </w:hyperlink>
          </w:p>
          <w:p w14:paraId="206EA34F" w14:textId="77777777" w:rsidR="00A11555" w:rsidRDefault="000331A7" w:rsidP="00DF6F3B">
            <w:pPr>
              <w:spacing w:after="0" w:line="240" w:lineRule="auto"/>
            </w:pPr>
            <w:r>
              <w:t>123 Ca</w:t>
            </w:r>
            <w:r w:rsidR="00A11555">
              <w:t>roline St, Rockingham, NC 28379</w:t>
            </w:r>
          </w:p>
          <w:p w14:paraId="4F7BBFE7" w14:textId="77777777" w:rsidR="00F94D54" w:rsidRPr="000331A7" w:rsidRDefault="00F94D54" w:rsidP="00DF6F3B">
            <w:pPr>
              <w:pStyle w:val="ListParagraph"/>
              <w:numPr>
                <w:ilvl w:val="0"/>
                <w:numId w:val="17"/>
              </w:numPr>
              <w:spacing w:after="0" w:line="240" w:lineRule="auto"/>
              <w:ind w:left="346"/>
              <w:contextualSpacing w:val="0"/>
              <w:rPr>
                <w:sz w:val="22"/>
              </w:rPr>
            </w:pPr>
            <w:r>
              <w:rPr>
                <w:sz w:val="22"/>
              </w:rPr>
              <w:t>Homeownership loans</w:t>
            </w:r>
            <w:r w:rsidR="000331A7">
              <w:rPr>
                <w:sz w:val="22"/>
              </w:rPr>
              <w:t>-</w:t>
            </w:r>
            <w:r w:rsidR="00A11555" w:rsidRPr="000331A7">
              <w:rPr>
                <w:sz w:val="22"/>
              </w:rPr>
              <w:t>Self-Help Housing Loa</w:t>
            </w:r>
            <w:r w:rsidRPr="000331A7">
              <w:rPr>
                <w:sz w:val="22"/>
              </w:rPr>
              <w:t>ns</w:t>
            </w:r>
          </w:p>
          <w:p w14:paraId="597DCF38" w14:textId="77777777" w:rsidR="00F94D54" w:rsidRPr="002A2649" w:rsidRDefault="00F94D54" w:rsidP="00F2533B">
            <w:pPr>
              <w:pStyle w:val="ListParagraph"/>
              <w:numPr>
                <w:ilvl w:val="0"/>
                <w:numId w:val="17"/>
              </w:numPr>
              <w:spacing w:after="0" w:line="240" w:lineRule="auto"/>
              <w:ind w:left="346"/>
              <w:contextualSpacing w:val="0"/>
              <w:rPr>
                <w:sz w:val="22"/>
              </w:rPr>
            </w:pPr>
            <w:r>
              <w:rPr>
                <w:sz w:val="22"/>
              </w:rPr>
              <w:t>Rural Rental Housing Loans</w:t>
            </w:r>
            <w:r w:rsidR="002A2649">
              <w:rPr>
                <w:sz w:val="22"/>
              </w:rPr>
              <w:t>-</w:t>
            </w:r>
            <w:r w:rsidR="00A11555" w:rsidRPr="002A2649">
              <w:rPr>
                <w:sz w:val="22"/>
              </w:rPr>
              <w:t>Ho</w:t>
            </w:r>
            <w:r w:rsidRPr="002A2649">
              <w:rPr>
                <w:sz w:val="22"/>
              </w:rPr>
              <w:t>me Improvement Loans and Grants</w:t>
            </w:r>
          </w:p>
          <w:p w14:paraId="4A836A10" w14:textId="77777777" w:rsidR="00A11555" w:rsidRPr="002A2649" w:rsidRDefault="00A11555" w:rsidP="00F2533B">
            <w:pPr>
              <w:pStyle w:val="ListParagraph"/>
              <w:numPr>
                <w:ilvl w:val="0"/>
                <w:numId w:val="17"/>
              </w:numPr>
              <w:spacing w:after="0" w:line="240" w:lineRule="auto"/>
              <w:ind w:left="346"/>
              <w:contextualSpacing w:val="0"/>
              <w:rPr>
                <w:sz w:val="22"/>
              </w:rPr>
            </w:pPr>
            <w:r w:rsidRPr="00F94D54">
              <w:rPr>
                <w:sz w:val="22"/>
              </w:rPr>
              <w:t>Site Loans, Farm Labor Housing</w:t>
            </w:r>
            <w:r w:rsidR="002A2649">
              <w:rPr>
                <w:sz w:val="22"/>
              </w:rPr>
              <w:t xml:space="preserve">, Preservation Grants &amp; </w:t>
            </w:r>
            <w:r w:rsidRPr="002A2649">
              <w:rPr>
                <w:sz w:val="22"/>
              </w:rPr>
              <w:t>Housing S</w:t>
            </w:r>
            <w:r w:rsidR="002A2649">
              <w:rPr>
                <w:sz w:val="22"/>
              </w:rPr>
              <w:t>ubsidies.</w:t>
            </w:r>
          </w:p>
        </w:tc>
      </w:tr>
      <w:tr w:rsidR="002A2649" w14:paraId="50FD8A71" w14:textId="77777777" w:rsidTr="00B63BCB">
        <w:trPr>
          <w:trHeight w:val="5390"/>
          <w:jc w:val="center"/>
        </w:trPr>
        <w:tc>
          <w:tcPr>
            <w:tcW w:w="5667" w:type="dxa"/>
            <w:shd w:val="clear" w:color="auto" w:fill="auto"/>
          </w:tcPr>
          <w:p w14:paraId="5287D22A" w14:textId="77777777" w:rsidR="00DF6F3B" w:rsidRPr="00DF6F3B" w:rsidRDefault="00DF6F3B" w:rsidP="006C105A">
            <w:pPr>
              <w:spacing w:after="60" w:line="240" w:lineRule="auto"/>
              <w:rPr>
                <w:rFonts w:ascii="Rockwell" w:hAnsi="Rockwell"/>
                <w:b/>
                <w:i/>
                <w:sz w:val="30"/>
                <w:szCs w:val="30"/>
              </w:rPr>
            </w:pPr>
            <w:r w:rsidRPr="00DF6F3B">
              <w:rPr>
                <w:rFonts w:ascii="Rockwell" w:hAnsi="Rockwell"/>
                <w:b/>
                <w:i/>
                <w:sz w:val="30"/>
                <w:szCs w:val="30"/>
              </w:rPr>
              <w:t>Transportation</w:t>
            </w:r>
          </w:p>
          <w:p w14:paraId="3F966641" w14:textId="77777777" w:rsidR="00DF6F3B" w:rsidRPr="004F4B20" w:rsidRDefault="00DF6F3B" w:rsidP="006C105A">
            <w:pPr>
              <w:spacing w:after="80" w:line="240" w:lineRule="auto"/>
              <w:rPr>
                <w:b/>
              </w:rPr>
            </w:pPr>
            <w:r w:rsidRPr="004F4B20">
              <w:rPr>
                <w:b/>
              </w:rPr>
              <w:t>Richmond Interagency Transportation/RIT/ART</w:t>
            </w:r>
          </w:p>
          <w:p w14:paraId="07DDB305" w14:textId="77777777" w:rsidR="00A10591" w:rsidRDefault="00DF6F3B" w:rsidP="006C105A">
            <w:pPr>
              <w:spacing w:after="80"/>
            </w:pPr>
            <w:r w:rsidRPr="00DF6F3B">
              <w:rPr>
                <w:b/>
                <w:u w:val="thick"/>
              </w:rPr>
              <w:t xml:space="preserve">(910)-997-1313 </w:t>
            </w:r>
            <w:hyperlink r:id="rId34" w:history="1">
              <w:r w:rsidRPr="002C49D6">
                <w:rPr>
                  <w:rStyle w:val="Hyperlink"/>
                </w:rPr>
                <w:t>http://www.ncdot.gov/nctransit/download/counties/Richmond.pdf</w:t>
              </w:r>
            </w:hyperlink>
          </w:p>
          <w:p w14:paraId="5F296D67" w14:textId="77777777" w:rsidR="00A10591" w:rsidRDefault="00A10591" w:rsidP="006C105A">
            <w:pPr>
              <w:spacing w:after="80" w:line="240" w:lineRule="auto"/>
              <w:rPr>
                <w:rFonts w:ascii="Rockwell" w:hAnsi="Rockwell"/>
                <w:b/>
                <w:i/>
                <w:sz w:val="28"/>
                <w:szCs w:val="28"/>
              </w:rPr>
            </w:pPr>
            <w:r w:rsidRPr="00A10591">
              <w:rPr>
                <w:rFonts w:ascii="Rockwell" w:hAnsi="Rockwell"/>
                <w:b/>
                <w:i/>
                <w:sz w:val="28"/>
                <w:szCs w:val="28"/>
              </w:rPr>
              <w:t>Area of Richmond Transit (ART)</w:t>
            </w:r>
          </w:p>
          <w:p w14:paraId="5356F729" w14:textId="77777777" w:rsidR="00A10591" w:rsidRPr="00A10591" w:rsidRDefault="00A10591" w:rsidP="006C105A">
            <w:pPr>
              <w:pStyle w:val="Heading3"/>
              <w:shd w:val="clear" w:color="auto" w:fill="FFFFFF"/>
              <w:spacing w:before="0" w:beforeAutospacing="0" w:after="80" w:afterAutospacing="0"/>
              <w:outlineLvl w:val="2"/>
              <w:rPr>
                <w:b w:val="0"/>
                <w:bCs w:val="0"/>
                <w:color w:val="2E658D"/>
                <w:sz w:val="24"/>
                <w:szCs w:val="24"/>
              </w:rPr>
            </w:pPr>
            <w:r w:rsidRPr="003E080D">
              <w:rPr>
                <w:b w:val="0"/>
                <w:bCs w:val="0"/>
                <w:color w:val="000000" w:themeColor="text1"/>
                <w:sz w:val="24"/>
                <w:szCs w:val="24"/>
              </w:rPr>
              <w:t>Neel Peacock</w:t>
            </w:r>
            <w:r w:rsidRPr="00A10591">
              <w:rPr>
                <w:color w:val="4B5048"/>
                <w:sz w:val="24"/>
                <w:szCs w:val="24"/>
              </w:rPr>
              <w:t xml:space="preserve">, </w:t>
            </w:r>
            <w:r w:rsidRPr="003E080D">
              <w:rPr>
                <w:b w:val="0"/>
                <w:color w:val="4B5048"/>
                <w:sz w:val="24"/>
                <w:szCs w:val="24"/>
                <w:shd w:val="clear" w:color="auto" w:fill="FFFFFF"/>
              </w:rPr>
              <w:t>Director </w:t>
            </w:r>
            <w:r w:rsidRPr="00A10591">
              <w:rPr>
                <w:color w:val="4B5048"/>
                <w:sz w:val="24"/>
                <w:szCs w:val="24"/>
              </w:rPr>
              <w:br/>
            </w:r>
            <w:r>
              <w:rPr>
                <w:color w:val="4B5048"/>
                <w:sz w:val="24"/>
                <w:szCs w:val="24"/>
                <w:shd w:val="clear" w:color="auto" w:fill="FFFFFF"/>
              </w:rPr>
              <w:t xml:space="preserve">Phone: </w:t>
            </w:r>
            <w:r w:rsidRPr="003E080D">
              <w:rPr>
                <w:color w:val="4B5048"/>
                <w:sz w:val="24"/>
                <w:szCs w:val="24"/>
                <w:u w:val="thick"/>
                <w:shd w:val="clear" w:color="auto" w:fill="FFFFFF"/>
              </w:rPr>
              <w:t>(910)-895-1313</w:t>
            </w:r>
            <w:r w:rsidRPr="00A10591">
              <w:rPr>
                <w:color w:val="4B5048"/>
                <w:sz w:val="24"/>
                <w:szCs w:val="24"/>
              </w:rPr>
              <w:br/>
            </w:r>
            <w:r>
              <w:rPr>
                <w:sz w:val="24"/>
                <w:szCs w:val="24"/>
              </w:rPr>
              <w:t xml:space="preserve">Email: </w:t>
            </w:r>
            <w:hyperlink r:id="rId35" w:tgtFrame="_blank" w:history="1">
              <w:r w:rsidRPr="00A10591">
                <w:rPr>
                  <w:rStyle w:val="Hyperlink"/>
                  <w:color w:val="6198C6"/>
                  <w:sz w:val="24"/>
                  <w:szCs w:val="24"/>
                  <w:shd w:val="clear" w:color="auto" w:fill="FFFFFF"/>
                </w:rPr>
                <w:t>neel.peacock@richmondnc.com</w:t>
              </w:r>
            </w:hyperlink>
          </w:p>
          <w:p w14:paraId="4A54CB91" w14:textId="77777777" w:rsidR="00A10591" w:rsidRDefault="00BC67A4" w:rsidP="006C105A">
            <w:pPr>
              <w:spacing w:after="80"/>
              <w:rPr>
                <w:rFonts w:cs="Times New Roman"/>
                <w:szCs w:val="24"/>
              </w:rPr>
            </w:pPr>
            <w:hyperlink r:id="rId36" w:history="1">
              <w:r w:rsidR="00A10591" w:rsidRPr="00A10591">
                <w:rPr>
                  <w:rStyle w:val="Hyperlink"/>
                  <w:rFonts w:cs="Times New Roman"/>
                  <w:szCs w:val="24"/>
                </w:rPr>
                <w:t>https://www.richmondnc.com/DocumentCenter/View/791/PriceFlyer-06162015-English</w:t>
              </w:r>
            </w:hyperlink>
          </w:p>
          <w:p w14:paraId="32125431" w14:textId="77777777" w:rsidR="004F4B20" w:rsidRDefault="004F4B20" w:rsidP="006C105A">
            <w:pPr>
              <w:shd w:val="clear" w:color="auto" w:fill="FFFFFF"/>
              <w:spacing w:after="80" w:line="240" w:lineRule="auto"/>
              <w:rPr>
                <w:rFonts w:ascii="Rockwell" w:eastAsia="Times New Roman" w:hAnsi="Rockwell" w:cs="Calibri"/>
                <w:b/>
                <w:bCs/>
                <w:i/>
                <w:color w:val="000000" w:themeColor="text1"/>
                <w:sz w:val="30"/>
                <w:szCs w:val="30"/>
              </w:rPr>
            </w:pPr>
            <w:r w:rsidRPr="004F4B20">
              <w:rPr>
                <w:rFonts w:ascii="Rockwell" w:eastAsia="Times New Roman" w:hAnsi="Rockwell" w:cs="Calibri"/>
                <w:b/>
                <w:bCs/>
                <w:i/>
                <w:color w:val="000000" w:themeColor="text1"/>
                <w:sz w:val="30"/>
                <w:szCs w:val="30"/>
              </w:rPr>
              <w:t>Brower Taxi Service</w:t>
            </w:r>
          </w:p>
          <w:p w14:paraId="04349F77" w14:textId="77777777" w:rsidR="004F4B20" w:rsidRPr="004F4B20" w:rsidRDefault="004F4B20" w:rsidP="006C105A">
            <w:pPr>
              <w:shd w:val="clear" w:color="auto" w:fill="FFFFFF"/>
              <w:spacing w:after="0" w:line="240" w:lineRule="auto"/>
              <w:rPr>
                <w:rFonts w:eastAsia="Times New Roman" w:cs="Times New Roman"/>
                <w:bCs/>
                <w:color w:val="000000" w:themeColor="text1"/>
                <w:sz w:val="26"/>
                <w:szCs w:val="26"/>
              </w:rPr>
            </w:pPr>
            <w:r w:rsidRPr="004F4B20">
              <w:rPr>
                <w:rFonts w:eastAsia="Times New Roman" w:cs="Times New Roman"/>
                <w:bCs/>
                <w:color w:val="000000" w:themeColor="text1"/>
                <w:sz w:val="26"/>
                <w:szCs w:val="26"/>
              </w:rPr>
              <w:t>2 W Main Street</w:t>
            </w:r>
          </w:p>
          <w:p w14:paraId="71D64C87" w14:textId="77777777" w:rsidR="004F4B20" w:rsidRPr="004206EE" w:rsidRDefault="004F4B20" w:rsidP="004206EE">
            <w:pPr>
              <w:shd w:val="clear" w:color="auto" w:fill="FFFFFF"/>
              <w:spacing w:after="80" w:line="240" w:lineRule="auto"/>
              <w:rPr>
                <w:rFonts w:eastAsia="Times New Roman" w:cs="Times New Roman"/>
                <w:bCs/>
                <w:color w:val="000000" w:themeColor="text1"/>
                <w:sz w:val="26"/>
                <w:szCs w:val="26"/>
              </w:rPr>
            </w:pPr>
            <w:r w:rsidRPr="004F4B20">
              <w:rPr>
                <w:rFonts w:eastAsia="Times New Roman" w:cs="Times New Roman"/>
                <w:bCs/>
                <w:color w:val="000000" w:themeColor="text1"/>
                <w:sz w:val="26"/>
                <w:szCs w:val="26"/>
              </w:rPr>
              <w:t>Hamlet, NC 28345</w:t>
            </w:r>
            <w:r w:rsidR="006C105A">
              <w:rPr>
                <w:rFonts w:eastAsia="Times New Roman" w:cs="Times New Roman"/>
                <w:bCs/>
                <w:color w:val="000000" w:themeColor="text1"/>
                <w:sz w:val="26"/>
                <w:szCs w:val="26"/>
              </w:rPr>
              <w:t xml:space="preserve"> </w:t>
            </w:r>
            <w:r w:rsidRPr="004F4B20">
              <w:rPr>
                <w:rFonts w:eastAsia="Times New Roman" w:cs="Times New Roman"/>
                <w:bCs/>
                <w:color w:val="000000" w:themeColor="text1"/>
                <w:sz w:val="26"/>
                <w:szCs w:val="26"/>
              </w:rPr>
              <w:t>Contact: Dewey Brower, Owner</w:t>
            </w:r>
            <w:r w:rsidR="004206EE">
              <w:rPr>
                <w:rFonts w:eastAsia="Times New Roman" w:cs="Times New Roman"/>
                <w:bCs/>
                <w:color w:val="000000" w:themeColor="text1"/>
                <w:sz w:val="26"/>
                <w:szCs w:val="26"/>
              </w:rPr>
              <w:t xml:space="preserve"> </w:t>
            </w:r>
            <w:r w:rsidRPr="004F4B20">
              <w:rPr>
                <w:rFonts w:eastAsia="Times New Roman" w:cs="Times New Roman"/>
                <w:bCs/>
                <w:color w:val="000000" w:themeColor="text1"/>
                <w:sz w:val="26"/>
                <w:szCs w:val="26"/>
              </w:rPr>
              <w:t xml:space="preserve">Phone: </w:t>
            </w:r>
            <w:r w:rsidRPr="004F4B20">
              <w:rPr>
                <w:rFonts w:eastAsia="Times New Roman" w:cs="Times New Roman"/>
                <w:b/>
                <w:bCs/>
                <w:color w:val="000000" w:themeColor="text1"/>
                <w:sz w:val="26"/>
                <w:szCs w:val="26"/>
                <w:u w:val="single"/>
              </w:rPr>
              <w:t>(910)-205-0777</w:t>
            </w:r>
          </w:p>
        </w:tc>
        <w:tc>
          <w:tcPr>
            <w:tcW w:w="5668" w:type="dxa"/>
          </w:tcPr>
          <w:p w14:paraId="4542CF01" w14:textId="77777777" w:rsidR="00225EC5" w:rsidRPr="00225EC5" w:rsidRDefault="00225EC5" w:rsidP="006C105A">
            <w:pPr>
              <w:spacing w:after="80" w:line="240" w:lineRule="auto"/>
              <w:rPr>
                <w:rFonts w:ascii="Rockwell" w:hAnsi="Rockwell"/>
                <w:b/>
                <w:i/>
                <w:sz w:val="30"/>
                <w:szCs w:val="30"/>
              </w:rPr>
            </w:pPr>
            <w:r w:rsidRPr="00225EC5">
              <w:rPr>
                <w:rFonts w:ascii="Rockwell" w:hAnsi="Rockwell"/>
                <w:b/>
                <w:i/>
                <w:sz w:val="30"/>
                <w:szCs w:val="30"/>
              </w:rPr>
              <w:t>Veteran Assistance</w:t>
            </w:r>
          </w:p>
          <w:p w14:paraId="2F0C2BDC" w14:textId="77777777" w:rsidR="00225EC5" w:rsidRPr="00225EC5" w:rsidRDefault="00225EC5" w:rsidP="006C105A">
            <w:pPr>
              <w:spacing w:after="80"/>
              <w:rPr>
                <w:b/>
                <w:szCs w:val="24"/>
                <w:u w:val="thick"/>
              </w:rPr>
            </w:pPr>
            <w:r w:rsidRPr="00225EC5">
              <w:rPr>
                <w:b/>
                <w:i/>
                <w:szCs w:val="24"/>
              </w:rPr>
              <w:t>VA Hospital</w:t>
            </w:r>
            <w:r w:rsidRPr="00225EC5">
              <w:rPr>
                <w:szCs w:val="24"/>
              </w:rPr>
              <w:t xml:space="preserve">, Fayetteville </w:t>
            </w:r>
            <w:r w:rsidRPr="00225EC5">
              <w:rPr>
                <w:b/>
                <w:szCs w:val="24"/>
                <w:u w:val="thick"/>
              </w:rPr>
              <w:t>1-800-771-6106</w:t>
            </w:r>
            <w:r w:rsidRPr="00225EC5">
              <w:rPr>
                <w:szCs w:val="24"/>
              </w:rPr>
              <w:t xml:space="preserve"> or </w:t>
            </w:r>
            <w:r w:rsidRPr="00225EC5">
              <w:rPr>
                <w:b/>
                <w:szCs w:val="24"/>
              </w:rPr>
              <w:t>(</w:t>
            </w:r>
            <w:r w:rsidRPr="00225EC5">
              <w:rPr>
                <w:b/>
                <w:szCs w:val="24"/>
                <w:u w:val="thick"/>
              </w:rPr>
              <w:t>910)-488-2120</w:t>
            </w:r>
          </w:p>
          <w:p w14:paraId="00FB703E" w14:textId="77777777" w:rsidR="00225EC5" w:rsidRPr="00225EC5" w:rsidRDefault="00225EC5" w:rsidP="006C105A">
            <w:pPr>
              <w:spacing w:after="80"/>
              <w:rPr>
                <w:szCs w:val="24"/>
              </w:rPr>
            </w:pPr>
            <w:r w:rsidRPr="004206EE">
              <w:rPr>
                <w:rFonts w:ascii="Rockwell" w:hAnsi="Rockwell"/>
                <w:b/>
                <w:i/>
                <w:sz w:val="22"/>
              </w:rPr>
              <w:t>US Department of Veteran’s Affairs</w:t>
            </w:r>
            <w:r w:rsidRPr="00225EC5">
              <w:rPr>
                <w:szCs w:val="24"/>
              </w:rPr>
              <w:t xml:space="preserve"> </w:t>
            </w:r>
            <w:r w:rsidRPr="00225EC5">
              <w:rPr>
                <w:b/>
                <w:szCs w:val="24"/>
                <w:u w:val="thick"/>
              </w:rPr>
              <w:t>1-800-827-1000</w:t>
            </w:r>
          </w:p>
          <w:p w14:paraId="490D9B6B" w14:textId="77777777" w:rsidR="00225EC5" w:rsidRPr="00225EC5" w:rsidRDefault="00225EC5" w:rsidP="006C105A">
            <w:pPr>
              <w:spacing w:after="80" w:line="240" w:lineRule="auto"/>
            </w:pPr>
            <w:r w:rsidRPr="00225EC5">
              <w:rPr>
                <w:b/>
                <w:i/>
              </w:rPr>
              <w:t>VA Outpatient Clinic</w:t>
            </w:r>
            <w:r w:rsidRPr="00225EC5">
              <w:t xml:space="preserve">, </w:t>
            </w:r>
            <w:r w:rsidRPr="00225EC5">
              <w:rPr>
                <w:b/>
              </w:rPr>
              <w:t>(</w:t>
            </w:r>
            <w:r w:rsidRPr="00225EC5">
              <w:rPr>
                <w:b/>
                <w:u w:val="thick"/>
              </w:rPr>
              <w:t>910)-582-3536</w:t>
            </w:r>
            <w:r w:rsidRPr="00225EC5">
              <w:t xml:space="preserve"> </w:t>
            </w:r>
            <w:hyperlink r:id="rId37" w:history="1">
              <w:r w:rsidRPr="00225EC5">
                <w:rPr>
                  <w:rStyle w:val="Hyperlink"/>
                </w:rPr>
                <w:t>http://www.fayettevillenc.va.gov/visitors/hamlet.asp</w:t>
              </w:r>
            </w:hyperlink>
            <w:r w:rsidRPr="00225EC5">
              <w:t xml:space="preserve"> </w:t>
            </w:r>
          </w:p>
          <w:p w14:paraId="2A1027BF" w14:textId="77777777" w:rsidR="00225EC5" w:rsidRPr="00225EC5" w:rsidRDefault="00225EC5" w:rsidP="006C105A">
            <w:pPr>
              <w:spacing w:after="80"/>
            </w:pPr>
            <w:r w:rsidRPr="00225EC5">
              <w:t>100 Jefferson Street, Hamlet NC 28345</w:t>
            </w:r>
          </w:p>
          <w:p w14:paraId="48D1A174" w14:textId="77777777" w:rsidR="00225EC5" w:rsidRPr="004206EE" w:rsidRDefault="00225EC5" w:rsidP="006C105A">
            <w:pPr>
              <w:spacing w:after="80" w:line="240" w:lineRule="auto"/>
              <w:rPr>
                <w:rFonts w:ascii="Rockwell" w:hAnsi="Rockwell"/>
                <w:i/>
                <w:sz w:val="22"/>
              </w:rPr>
            </w:pPr>
            <w:r w:rsidRPr="004206EE">
              <w:rPr>
                <w:rFonts w:ascii="Rockwell" w:hAnsi="Rockwell"/>
                <w:b/>
                <w:i/>
                <w:sz w:val="22"/>
              </w:rPr>
              <w:t>Fayetteville VA Medical Center Homeless Program</w:t>
            </w:r>
          </w:p>
          <w:p w14:paraId="2D2BBB87" w14:textId="77777777" w:rsidR="00225EC5" w:rsidRPr="00225EC5" w:rsidRDefault="00225EC5" w:rsidP="006C105A">
            <w:pPr>
              <w:spacing w:after="80"/>
            </w:pPr>
            <w:r w:rsidRPr="00225EC5">
              <w:rPr>
                <w:b/>
                <w:u w:val="thick"/>
              </w:rPr>
              <w:t>1-800-771-6106</w:t>
            </w:r>
            <w:r w:rsidRPr="00225EC5">
              <w:t xml:space="preserve"> or </w:t>
            </w:r>
            <w:r w:rsidRPr="00225EC5">
              <w:rPr>
                <w:b/>
              </w:rPr>
              <w:t>(</w:t>
            </w:r>
            <w:r w:rsidRPr="00225EC5">
              <w:rPr>
                <w:b/>
                <w:u w:val="thick"/>
              </w:rPr>
              <w:t>910)-488-2120</w:t>
            </w:r>
          </w:p>
          <w:p w14:paraId="01C60276" w14:textId="77777777" w:rsidR="00225EC5" w:rsidRPr="00225EC5" w:rsidRDefault="00225EC5" w:rsidP="006C105A">
            <w:pPr>
              <w:spacing w:after="80" w:line="240" w:lineRule="auto"/>
            </w:pPr>
            <w:r w:rsidRPr="00225EC5">
              <w:rPr>
                <w:b/>
                <w:i/>
              </w:rPr>
              <w:t>National Call Center for Homeless Veterans</w:t>
            </w:r>
          </w:p>
          <w:p w14:paraId="2459293C" w14:textId="77777777" w:rsidR="00225EC5" w:rsidRPr="00225EC5" w:rsidRDefault="00225EC5" w:rsidP="006C105A">
            <w:pPr>
              <w:spacing w:after="80" w:line="240" w:lineRule="auto"/>
              <w:rPr>
                <w:b/>
                <w:u w:val="thick"/>
              </w:rPr>
            </w:pPr>
            <w:r w:rsidRPr="00225EC5">
              <w:rPr>
                <w:b/>
                <w:u w:val="thick"/>
              </w:rPr>
              <w:t>1-877-424-3838</w:t>
            </w:r>
          </w:p>
          <w:p w14:paraId="0B8F9767" w14:textId="77777777" w:rsidR="00225EC5" w:rsidRPr="00225EC5" w:rsidRDefault="00225EC5" w:rsidP="006C105A">
            <w:pPr>
              <w:spacing w:after="80" w:line="240" w:lineRule="auto"/>
              <w:rPr>
                <w:rFonts w:ascii="Rockwell" w:hAnsi="Rockwell"/>
                <w:b/>
                <w:i/>
                <w:sz w:val="28"/>
                <w:szCs w:val="28"/>
              </w:rPr>
            </w:pPr>
            <w:r w:rsidRPr="00225EC5">
              <w:rPr>
                <w:rFonts w:ascii="Rockwell" w:hAnsi="Rockwell"/>
                <w:b/>
                <w:i/>
                <w:sz w:val="28"/>
                <w:szCs w:val="28"/>
              </w:rPr>
              <w:t>Additional Resources</w:t>
            </w:r>
          </w:p>
          <w:p w14:paraId="1EB0022B" w14:textId="77777777" w:rsidR="004F4B20" w:rsidRDefault="00225EC5" w:rsidP="006C105A">
            <w:pPr>
              <w:spacing w:after="80" w:line="240" w:lineRule="auto"/>
            </w:pPr>
            <w:r w:rsidRPr="00225EC5">
              <w:rPr>
                <w:b/>
                <w:i/>
              </w:rPr>
              <w:t>Office of Citizen Services Care Line</w:t>
            </w:r>
            <w:r w:rsidRPr="00225EC5">
              <w:t xml:space="preserve"> </w:t>
            </w:r>
            <w:r w:rsidRPr="00225EC5">
              <w:rPr>
                <w:b/>
                <w:u w:val="thick"/>
              </w:rPr>
              <w:t>1-800-662-7030</w:t>
            </w:r>
          </w:p>
          <w:p w14:paraId="614FE47D" w14:textId="77777777" w:rsidR="004F4B20" w:rsidRPr="00225EC5" w:rsidRDefault="00BC67A4" w:rsidP="003814A3">
            <w:pPr>
              <w:spacing w:after="60" w:line="240" w:lineRule="auto"/>
            </w:pPr>
            <w:hyperlink r:id="rId38" w:history="1">
              <w:r w:rsidR="004F4B20">
                <w:rPr>
                  <w:rStyle w:val="Hyperlink"/>
                </w:rPr>
                <w:t>https://www.nc.gov/contact</w:t>
              </w:r>
            </w:hyperlink>
          </w:p>
        </w:tc>
      </w:tr>
    </w:tbl>
    <w:p w14:paraId="29B4F4A2" w14:textId="77777777" w:rsidR="00BC0CE6" w:rsidRDefault="00BC67A4" w:rsidP="000C4E44">
      <w:pPr>
        <w:spacing w:after="160" w:line="259" w:lineRule="auto"/>
      </w:pPr>
      <w:bookmarkStart w:id="0" w:name="_GoBack"/>
      <w:bookmarkEnd w:id="0"/>
    </w:p>
    <w:sectPr w:rsidR="00BC0CE6" w:rsidSect="00B63BCB">
      <w:pgSz w:w="12240" w:h="15840"/>
      <w:pgMar w:top="36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E037" w14:textId="77777777" w:rsidR="00C12203" w:rsidRDefault="00C12203" w:rsidP="00C12203">
      <w:pPr>
        <w:spacing w:after="0" w:line="240" w:lineRule="auto"/>
      </w:pPr>
      <w:r>
        <w:separator/>
      </w:r>
    </w:p>
  </w:endnote>
  <w:endnote w:type="continuationSeparator" w:id="0">
    <w:p w14:paraId="311831F8" w14:textId="77777777" w:rsidR="00C12203" w:rsidRDefault="00C12203" w:rsidP="00C1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9D52" w14:textId="77777777" w:rsidR="00C12203" w:rsidRDefault="00C12203" w:rsidP="00C12203">
      <w:pPr>
        <w:spacing w:after="0" w:line="240" w:lineRule="auto"/>
      </w:pPr>
      <w:r>
        <w:separator/>
      </w:r>
    </w:p>
  </w:footnote>
  <w:footnote w:type="continuationSeparator" w:id="0">
    <w:p w14:paraId="760D6484" w14:textId="77777777" w:rsidR="00C12203" w:rsidRDefault="00C12203" w:rsidP="00C12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FEF"/>
    <w:multiLevelType w:val="hybridMultilevel"/>
    <w:tmpl w:val="29AAE732"/>
    <w:lvl w:ilvl="0" w:tplc="E9F61B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21BE"/>
    <w:multiLevelType w:val="hybridMultilevel"/>
    <w:tmpl w:val="39C2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C36"/>
    <w:multiLevelType w:val="multilevel"/>
    <w:tmpl w:val="FE4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36BF6"/>
    <w:multiLevelType w:val="hybridMultilevel"/>
    <w:tmpl w:val="F81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91EAE"/>
    <w:multiLevelType w:val="hybridMultilevel"/>
    <w:tmpl w:val="18C8F2E4"/>
    <w:lvl w:ilvl="0" w:tplc="E9585F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EE6"/>
    <w:multiLevelType w:val="hybridMultilevel"/>
    <w:tmpl w:val="718C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0A7"/>
    <w:multiLevelType w:val="multilevel"/>
    <w:tmpl w:val="4BAC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93391"/>
    <w:multiLevelType w:val="multilevel"/>
    <w:tmpl w:val="20E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22A60"/>
    <w:multiLevelType w:val="hybridMultilevel"/>
    <w:tmpl w:val="E004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24665"/>
    <w:multiLevelType w:val="hybridMultilevel"/>
    <w:tmpl w:val="82A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B6C7B"/>
    <w:multiLevelType w:val="hybridMultilevel"/>
    <w:tmpl w:val="E88E1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35D3"/>
    <w:multiLevelType w:val="multilevel"/>
    <w:tmpl w:val="1A5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1229E"/>
    <w:multiLevelType w:val="hybridMultilevel"/>
    <w:tmpl w:val="D34EFC58"/>
    <w:lvl w:ilvl="0" w:tplc="2294F05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E723A"/>
    <w:multiLevelType w:val="hybridMultilevel"/>
    <w:tmpl w:val="B3C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931DC"/>
    <w:multiLevelType w:val="hybridMultilevel"/>
    <w:tmpl w:val="EAB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71944"/>
    <w:multiLevelType w:val="hybridMultilevel"/>
    <w:tmpl w:val="07E6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13A3"/>
    <w:multiLevelType w:val="hybridMultilevel"/>
    <w:tmpl w:val="F72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E57FC"/>
    <w:multiLevelType w:val="hybridMultilevel"/>
    <w:tmpl w:val="4426FB8E"/>
    <w:lvl w:ilvl="0" w:tplc="3BDCCF6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0EC4"/>
    <w:multiLevelType w:val="hybridMultilevel"/>
    <w:tmpl w:val="588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B6CBE"/>
    <w:multiLevelType w:val="hybridMultilevel"/>
    <w:tmpl w:val="CC6621FC"/>
    <w:lvl w:ilvl="0" w:tplc="E9585FCA">
      <w:start w:val="1"/>
      <w:numFmt w:val="bullet"/>
      <w:lvlText w:val=""/>
      <w:lvlJc w:val="left"/>
      <w:pPr>
        <w:ind w:left="690" w:hanging="360"/>
      </w:pPr>
      <w:rPr>
        <w:rFonts w:ascii="Symbol" w:hAnsi="Symbol" w:hint="default"/>
        <w:color w:val="000000" w:themeColor="text1"/>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673776F"/>
    <w:multiLevelType w:val="hybridMultilevel"/>
    <w:tmpl w:val="813C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774D3"/>
    <w:multiLevelType w:val="multilevel"/>
    <w:tmpl w:val="0F44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05BB8"/>
    <w:multiLevelType w:val="hybridMultilevel"/>
    <w:tmpl w:val="F8406B6E"/>
    <w:lvl w:ilvl="0" w:tplc="3BDCCF6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7EB"/>
    <w:multiLevelType w:val="multilevel"/>
    <w:tmpl w:val="936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95D4A"/>
    <w:multiLevelType w:val="hybridMultilevel"/>
    <w:tmpl w:val="3C26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72BAA"/>
    <w:multiLevelType w:val="multilevel"/>
    <w:tmpl w:val="A01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B36A6"/>
    <w:multiLevelType w:val="hybridMultilevel"/>
    <w:tmpl w:val="C5084DF4"/>
    <w:lvl w:ilvl="0" w:tplc="16D8DC1E">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C7A5D"/>
    <w:multiLevelType w:val="hybridMultilevel"/>
    <w:tmpl w:val="0A5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86C24"/>
    <w:multiLevelType w:val="hybridMultilevel"/>
    <w:tmpl w:val="ECD8BBA4"/>
    <w:lvl w:ilvl="0" w:tplc="392CAFBC">
      <w:start w:val="1"/>
      <w:numFmt w:val="bullet"/>
      <w:lvlText w:val=""/>
      <w:lvlJc w:val="left"/>
      <w:pPr>
        <w:ind w:left="450" w:hanging="360"/>
      </w:pPr>
      <w:rPr>
        <w:rFonts w:ascii="Symbol" w:hAnsi="Symbol" w:hint="default"/>
        <w:color w:val="auto"/>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B96F9A"/>
    <w:multiLevelType w:val="hybridMultilevel"/>
    <w:tmpl w:val="73D2A7B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C1202"/>
    <w:multiLevelType w:val="multilevel"/>
    <w:tmpl w:val="F4C6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65FAD"/>
    <w:multiLevelType w:val="hybridMultilevel"/>
    <w:tmpl w:val="9944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76063"/>
    <w:multiLevelType w:val="multilevel"/>
    <w:tmpl w:val="109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50C54"/>
    <w:multiLevelType w:val="hybridMultilevel"/>
    <w:tmpl w:val="607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025E1"/>
    <w:multiLevelType w:val="hybridMultilevel"/>
    <w:tmpl w:val="A0A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809FA"/>
    <w:multiLevelType w:val="multilevel"/>
    <w:tmpl w:val="F65E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47DD1"/>
    <w:multiLevelType w:val="multilevel"/>
    <w:tmpl w:val="F92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40EC2"/>
    <w:multiLevelType w:val="multilevel"/>
    <w:tmpl w:val="BA4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24A1D"/>
    <w:multiLevelType w:val="multilevel"/>
    <w:tmpl w:val="E2A6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16652"/>
    <w:multiLevelType w:val="multilevel"/>
    <w:tmpl w:val="440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A5DE3"/>
    <w:multiLevelType w:val="multilevel"/>
    <w:tmpl w:val="190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162AB7"/>
    <w:multiLevelType w:val="multilevel"/>
    <w:tmpl w:val="C70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0784A"/>
    <w:multiLevelType w:val="hybridMultilevel"/>
    <w:tmpl w:val="7E8AE03C"/>
    <w:lvl w:ilvl="0" w:tplc="7910E206">
      <w:start w:val="1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51914"/>
    <w:multiLevelType w:val="multilevel"/>
    <w:tmpl w:val="9258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26"/>
  </w:num>
  <w:num w:numId="5">
    <w:abstractNumId w:val="19"/>
  </w:num>
  <w:num w:numId="6">
    <w:abstractNumId w:val="31"/>
  </w:num>
  <w:num w:numId="7">
    <w:abstractNumId w:val="9"/>
  </w:num>
  <w:num w:numId="8">
    <w:abstractNumId w:val="5"/>
  </w:num>
  <w:num w:numId="9">
    <w:abstractNumId w:val="33"/>
  </w:num>
  <w:num w:numId="10">
    <w:abstractNumId w:val="29"/>
  </w:num>
  <w:num w:numId="11">
    <w:abstractNumId w:val="20"/>
  </w:num>
  <w:num w:numId="12">
    <w:abstractNumId w:val="34"/>
  </w:num>
  <w:num w:numId="13">
    <w:abstractNumId w:val="18"/>
  </w:num>
  <w:num w:numId="14">
    <w:abstractNumId w:val="27"/>
  </w:num>
  <w:num w:numId="15">
    <w:abstractNumId w:val="30"/>
  </w:num>
  <w:num w:numId="16">
    <w:abstractNumId w:val="39"/>
  </w:num>
  <w:num w:numId="17">
    <w:abstractNumId w:val="8"/>
  </w:num>
  <w:num w:numId="18">
    <w:abstractNumId w:val="42"/>
  </w:num>
  <w:num w:numId="19">
    <w:abstractNumId w:val="13"/>
  </w:num>
  <w:num w:numId="20">
    <w:abstractNumId w:val="41"/>
  </w:num>
  <w:num w:numId="21">
    <w:abstractNumId w:val="15"/>
  </w:num>
  <w:num w:numId="22">
    <w:abstractNumId w:val="11"/>
  </w:num>
  <w:num w:numId="23">
    <w:abstractNumId w:val="40"/>
  </w:num>
  <w:num w:numId="24">
    <w:abstractNumId w:val="37"/>
  </w:num>
  <w:num w:numId="25">
    <w:abstractNumId w:val="43"/>
  </w:num>
  <w:num w:numId="26">
    <w:abstractNumId w:val="23"/>
  </w:num>
  <w:num w:numId="27">
    <w:abstractNumId w:val="38"/>
  </w:num>
  <w:num w:numId="28">
    <w:abstractNumId w:val="6"/>
  </w:num>
  <w:num w:numId="29">
    <w:abstractNumId w:val="16"/>
  </w:num>
  <w:num w:numId="30">
    <w:abstractNumId w:val="35"/>
  </w:num>
  <w:num w:numId="31">
    <w:abstractNumId w:val="0"/>
  </w:num>
  <w:num w:numId="32">
    <w:abstractNumId w:val="1"/>
  </w:num>
  <w:num w:numId="33">
    <w:abstractNumId w:val="14"/>
  </w:num>
  <w:num w:numId="34">
    <w:abstractNumId w:val="3"/>
  </w:num>
  <w:num w:numId="35">
    <w:abstractNumId w:val="24"/>
  </w:num>
  <w:num w:numId="36">
    <w:abstractNumId w:val="21"/>
  </w:num>
  <w:num w:numId="37">
    <w:abstractNumId w:val="28"/>
  </w:num>
  <w:num w:numId="38">
    <w:abstractNumId w:val="32"/>
  </w:num>
  <w:num w:numId="39">
    <w:abstractNumId w:val="10"/>
  </w:num>
  <w:num w:numId="40">
    <w:abstractNumId w:val="17"/>
  </w:num>
  <w:num w:numId="41">
    <w:abstractNumId w:val="22"/>
  </w:num>
  <w:num w:numId="42">
    <w:abstractNumId w:val="12"/>
  </w:num>
  <w:num w:numId="43">
    <w:abstractNumId w:val="2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03"/>
    <w:rsid w:val="000331A7"/>
    <w:rsid w:val="00046E5A"/>
    <w:rsid w:val="000C4E44"/>
    <w:rsid w:val="000E7FBD"/>
    <w:rsid w:val="00142272"/>
    <w:rsid w:val="00225EC5"/>
    <w:rsid w:val="00250AC1"/>
    <w:rsid w:val="00253942"/>
    <w:rsid w:val="00262F62"/>
    <w:rsid w:val="00266EF1"/>
    <w:rsid w:val="002711D2"/>
    <w:rsid w:val="002A2649"/>
    <w:rsid w:val="002D6F37"/>
    <w:rsid w:val="00327D27"/>
    <w:rsid w:val="0037773A"/>
    <w:rsid w:val="0037773C"/>
    <w:rsid w:val="003814A3"/>
    <w:rsid w:val="003E080D"/>
    <w:rsid w:val="004121F6"/>
    <w:rsid w:val="00412818"/>
    <w:rsid w:val="004206EE"/>
    <w:rsid w:val="0046582A"/>
    <w:rsid w:val="004B02AD"/>
    <w:rsid w:val="004D05B0"/>
    <w:rsid w:val="004F4B20"/>
    <w:rsid w:val="00525511"/>
    <w:rsid w:val="00565D5E"/>
    <w:rsid w:val="005A30DA"/>
    <w:rsid w:val="0060253A"/>
    <w:rsid w:val="00603303"/>
    <w:rsid w:val="00621BA3"/>
    <w:rsid w:val="006C105A"/>
    <w:rsid w:val="00731612"/>
    <w:rsid w:val="00761387"/>
    <w:rsid w:val="00774CE2"/>
    <w:rsid w:val="008448C3"/>
    <w:rsid w:val="00846F00"/>
    <w:rsid w:val="00865FB6"/>
    <w:rsid w:val="00882177"/>
    <w:rsid w:val="008B1AC3"/>
    <w:rsid w:val="009110EB"/>
    <w:rsid w:val="00A10591"/>
    <w:rsid w:val="00A11555"/>
    <w:rsid w:val="00A86848"/>
    <w:rsid w:val="00A9492A"/>
    <w:rsid w:val="00AD3E24"/>
    <w:rsid w:val="00B03728"/>
    <w:rsid w:val="00B63BCB"/>
    <w:rsid w:val="00BC67A4"/>
    <w:rsid w:val="00BE3AF2"/>
    <w:rsid w:val="00C12203"/>
    <w:rsid w:val="00C40820"/>
    <w:rsid w:val="00CA0A5A"/>
    <w:rsid w:val="00D15E64"/>
    <w:rsid w:val="00D366F2"/>
    <w:rsid w:val="00D96DF1"/>
    <w:rsid w:val="00DA526D"/>
    <w:rsid w:val="00DE1987"/>
    <w:rsid w:val="00DF6F3B"/>
    <w:rsid w:val="00E34999"/>
    <w:rsid w:val="00E53271"/>
    <w:rsid w:val="00E53901"/>
    <w:rsid w:val="00F1695C"/>
    <w:rsid w:val="00F2533B"/>
    <w:rsid w:val="00F56A4C"/>
    <w:rsid w:val="00F81696"/>
    <w:rsid w:val="00F94D54"/>
    <w:rsid w:val="00FA6241"/>
    <w:rsid w:val="00FC1971"/>
    <w:rsid w:val="00FE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53B"/>
  <w15:chartTrackingRefBased/>
  <w15:docId w15:val="{C7B4FA6D-DD17-40D7-A3DF-C02A4EC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03"/>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F56A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27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281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3777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203"/>
    <w:rPr>
      <w:color w:val="0563C1" w:themeColor="hyperlink"/>
      <w:u w:val="single"/>
    </w:rPr>
  </w:style>
  <w:style w:type="character" w:styleId="FollowedHyperlink">
    <w:name w:val="FollowedHyperlink"/>
    <w:basedOn w:val="DefaultParagraphFont"/>
    <w:uiPriority w:val="99"/>
    <w:semiHidden/>
    <w:unhideWhenUsed/>
    <w:rsid w:val="00C12203"/>
    <w:rPr>
      <w:color w:val="954F72" w:themeColor="followedHyperlink"/>
      <w:u w:val="single"/>
    </w:rPr>
  </w:style>
  <w:style w:type="paragraph" w:styleId="ListParagraph">
    <w:name w:val="List Paragraph"/>
    <w:basedOn w:val="Normal"/>
    <w:uiPriority w:val="34"/>
    <w:qFormat/>
    <w:rsid w:val="00C12203"/>
    <w:pPr>
      <w:ind w:left="720"/>
      <w:contextualSpacing/>
    </w:pPr>
  </w:style>
  <w:style w:type="paragraph" w:styleId="Header">
    <w:name w:val="header"/>
    <w:basedOn w:val="Normal"/>
    <w:link w:val="HeaderChar"/>
    <w:uiPriority w:val="99"/>
    <w:unhideWhenUsed/>
    <w:rsid w:val="00C12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03"/>
    <w:rPr>
      <w:rFonts w:ascii="Times New Roman" w:hAnsi="Times New Roman"/>
      <w:sz w:val="24"/>
    </w:rPr>
  </w:style>
  <w:style w:type="paragraph" w:styleId="Footer">
    <w:name w:val="footer"/>
    <w:basedOn w:val="Normal"/>
    <w:link w:val="FooterChar"/>
    <w:uiPriority w:val="99"/>
    <w:unhideWhenUsed/>
    <w:rsid w:val="00C12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03"/>
    <w:rPr>
      <w:rFonts w:ascii="Times New Roman" w:hAnsi="Times New Roman"/>
      <w:sz w:val="24"/>
    </w:rPr>
  </w:style>
  <w:style w:type="paragraph" w:styleId="NormalWeb">
    <w:name w:val="Normal (Web)"/>
    <w:basedOn w:val="Normal"/>
    <w:uiPriority w:val="99"/>
    <w:unhideWhenUsed/>
    <w:rsid w:val="00412818"/>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412818"/>
    <w:rPr>
      <w:rFonts w:ascii="Times New Roman" w:eastAsia="Times New Roman" w:hAnsi="Times New Roman" w:cs="Times New Roman"/>
      <w:b/>
      <w:bCs/>
      <w:sz w:val="27"/>
      <w:szCs w:val="27"/>
    </w:rPr>
  </w:style>
  <w:style w:type="character" w:styleId="Strong">
    <w:name w:val="Strong"/>
    <w:basedOn w:val="DefaultParagraphFont"/>
    <w:uiPriority w:val="22"/>
    <w:qFormat/>
    <w:rsid w:val="00E53271"/>
    <w:rPr>
      <w:b/>
      <w:bCs/>
    </w:rPr>
  </w:style>
  <w:style w:type="character" w:customStyle="1" w:styleId="w8qarf">
    <w:name w:val="w8qarf"/>
    <w:basedOn w:val="DefaultParagraphFont"/>
    <w:rsid w:val="00225EC5"/>
  </w:style>
  <w:style w:type="character" w:customStyle="1" w:styleId="lrzxr">
    <w:name w:val="lrzxr"/>
    <w:basedOn w:val="DefaultParagraphFont"/>
    <w:rsid w:val="00225EC5"/>
  </w:style>
  <w:style w:type="character" w:customStyle="1" w:styleId="punto16">
    <w:name w:val="punto16"/>
    <w:basedOn w:val="DefaultParagraphFont"/>
    <w:rsid w:val="004F4B20"/>
  </w:style>
  <w:style w:type="character" w:styleId="Emphasis">
    <w:name w:val="Emphasis"/>
    <w:basedOn w:val="DefaultParagraphFont"/>
    <w:uiPriority w:val="20"/>
    <w:qFormat/>
    <w:rsid w:val="008448C3"/>
    <w:rPr>
      <w:i/>
      <w:iCs/>
    </w:rPr>
  </w:style>
  <w:style w:type="character" w:customStyle="1" w:styleId="Heading2Char">
    <w:name w:val="Heading 2 Char"/>
    <w:basedOn w:val="DefaultParagraphFont"/>
    <w:link w:val="Heading2"/>
    <w:uiPriority w:val="9"/>
    <w:semiHidden/>
    <w:rsid w:val="00327D27"/>
    <w:rPr>
      <w:rFonts w:asciiTheme="majorHAnsi" w:eastAsiaTheme="majorEastAsia" w:hAnsiTheme="majorHAnsi" w:cstheme="majorBidi"/>
      <w:color w:val="2E74B5" w:themeColor="accent1" w:themeShade="BF"/>
      <w:sz w:val="26"/>
      <w:szCs w:val="26"/>
    </w:rPr>
  </w:style>
  <w:style w:type="character" w:customStyle="1" w:styleId="resultdetails">
    <w:name w:val="resultdetails"/>
    <w:basedOn w:val="DefaultParagraphFont"/>
    <w:rsid w:val="00B03728"/>
  </w:style>
  <w:style w:type="character" w:customStyle="1" w:styleId="2iem">
    <w:name w:val="_2iem"/>
    <w:basedOn w:val="DefaultParagraphFont"/>
    <w:rsid w:val="0037773C"/>
  </w:style>
  <w:style w:type="character" w:customStyle="1" w:styleId="Heading4Char">
    <w:name w:val="Heading 4 Char"/>
    <w:basedOn w:val="DefaultParagraphFont"/>
    <w:link w:val="Heading4"/>
    <w:uiPriority w:val="9"/>
    <w:rsid w:val="0037773C"/>
    <w:rPr>
      <w:rFonts w:asciiTheme="majorHAnsi" w:eastAsiaTheme="majorEastAsia" w:hAnsiTheme="majorHAnsi" w:cstheme="majorBidi"/>
      <w:i/>
      <w:iCs/>
      <w:color w:val="2E74B5" w:themeColor="accent1" w:themeShade="BF"/>
      <w:sz w:val="24"/>
    </w:rPr>
  </w:style>
  <w:style w:type="character" w:customStyle="1" w:styleId="p-street-address">
    <w:name w:val="p-street-address"/>
    <w:basedOn w:val="DefaultParagraphFont"/>
    <w:rsid w:val="00F56A4C"/>
  </w:style>
  <w:style w:type="character" w:customStyle="1" w:styleId="locality">
    <w:name w:val="locality"/>
    <w:basedOn w:val="DefaultParagraphFont"/>
    <w:rsid w:val="00F56A4C"/>
  </w:style>
  <w:style w:type="character" w:customStyle="1" w:styleId="p-region">
    <w:name w:val="p-region"/>
    <w:basedOn w:val="DefaultParagraphFont"/>
    <w:rsid w:val="00F56A4C"/>
  </w:style>
  <w:style w:type="character" w:customStyle="1" w:styleId="p-postal-code">
    <w:name w:val="p-postal-code"/>
    <w:basedOn w:val="DefaultParagraphFont"/>
    <w:rsid w:val="00F56A4C"/>
  </w:style>
  <w:style w:type="character" w:customStyle="1" w:styleId="Heading1Char">
    <w:name w:val="Heading 1 Char"/>
    <w:basedOn w:val="DefaultParagraphFont"/>
    <w:link w:val="Heading1"/>
    <w:uiPriority w:val="9"/>
    <w:rsid w:val="00F56A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3864">
      <w:bodyDiv w:val="1"/>
      <w:marLeft w:val="0"/>
      <w:marRight w:val="0"/>
      <w:marTop w:val="0"/>
      <w:marBottom w:val="0"/>
      <w:divBdr>
        <w:top w:val="none" w:sz="0" w:space="0" w:color="auto"/>
        <w:left w:val="none" w:sz="0" w:space="0" w:color="auto"/>
        <w:bottom w:val="none" w:sz="0" w:space="0" w:color="auto"/>
        <w:right w:val="none" w:sz="0" w:space="0" w:color="auto"/>
      </w:divBdr>
      <w:divsChild>
        <w:div w:id="189998298">
          <w:marLeft w:val="-225"/>
          <w:marRight w:val="-225"/>
          <w:marTop w:val="0"/>
          <w:marBottom w:val="0"/>
          <w:divBdr>
            <w:top w:val="none" w:sz="0" w:space="0" w:color="auto"/>
            <w:left w:val="none" w:sz="0" w:space="0" w:color="auto"/>
            <w:bottom w:val="none" w:sz="0" w:space="0" w:color="auto"/>
            <w:right w:val="none" w:sz="0" w:space="0" w:color="auto"/>
          </w:divBdr>
        </w:div>
        <w:div w:id="947860001">
          <w:marLeft w:val="-225"/>
          <w:marRight w:val="-225"/>
          <w:marTop w:val="0"/>
          <w:marBottom w:val="0"/>
          <w:divBdr>
            <w:top w:val="none" w:sz="0" w:space="0" w:color="auto"/>
            <w:left w:val="none" w:sz="0" w:space="0" w:color="auto"/>
            <w:bottom w:val="none" w:sz="0" w:space="0" w:color="auto"/>
            <w:right w:val="none" w:sz="0" w:space="0" w:color="auto"/>
          </w:divBdr>
          <w:divsChild>
            <w:div w:id="1255045950">
              <w:marLeft w:val="0"/>
              <w:marRight w:val="0"/>
              <w:marTop w:val="0"/>
              <w:marBottom w:val="0"/>
              <w:divBdr>
                <w:top w:val="none" w:sz="0" w:space="0" w:color="auto"/>
                <w:left w:val="none" w:sz="0" w:space="0" w:color="auto"/>
                <w:bottom w:val="none" w:sz="0" w:space="0" w:color="auto"/>
                <w:right w:val="none" w:sz="0" w:space="0" w:color="auto"/>
              </w:divBdr>
            </w:div>
          </w:divsChild>
        </w:div>
        <w:div w:id="2137720385">
          <w:marLeft w:val="-225"/>
          <w:marRight w:val="-225"/>
          <w:marTop w:val="0"/>
          <w:marBottom w:val="0"/>
          <w:divBdr>
            <w:top w:val="none" w:sz="0" w:space="0" w:color="auto"/>
            <w:left w:val="none" w:sz="0" w:space="0" w:color="auto"/>
            <w:bottom w:val="none" w:sz="0" w:space="0" w:color="auto"/>
            <w:right w:val="none" w:sz="0" w:space="0" w:color="auto"/>
          </w:divBdr>
        </w:div>
      </w:divsChild>
    </w:div>
    <w:div w:id="183595898">
      <w:bodyDiv w:val="1"/>
      <w:marLeft w:val="0"/>
      <w:marRight w:val="0"/>
      <w:marTop w:val="0"/>
      <w:marBottom w:val="0"/>
      <w:divBdr>
        <w:top w:val="none" w:sz="0" w:space="0" w:color="auto"/>
        <w:left w:val="none" w:sz="0" w:space="0" w:color="auto"/>
        <w:bottom w:val="none" w:sz="0" w:space="0" w:color="auto"/>
        <w:right w:val="none" w:sz="0" w:space="0" w:color="auto"/>
      </w:divBdr>
    </w:div>
    <w:div w:id="209191238">
      <w:bodyDiv w:val="1"/>
      <w:marLeft w:val="0"/>
      <w:marRight w:val="0"/>
      <w:marTop w:val="0"/>
      <w:marBottom w:val="0"/>
      <w:divBdr>
        <w:top w:val="none" w:sz="0" w:space="0" w:color="auto"/>
        <w:left w:val="none" w:sz="0" w:space="0" w:color="auto"/>
        <w:bottom w:val="none" w:sz="0" w:space="0" w:color="auto"/>
        <w:right w:val="none" w:sz="0" w:space="0" w:color="auto"/>
      </w:divBdr>
      <w:divsChild>
        <w:div w:id="1823621664">
          <w:marLeft w:val="0"/>
          <w:marRight w:val="0"/>
          <w:marTop w:val="0"/>
          <w:marBottom w:val="0"/>
          <w:divBdr>
            <w:top w:val="none" w:sz="0" w:space="0" w:color="auto"/>
            <w:left w:val="none" w:sz="0" w:space="0" w:color="auto"/>
            <w:bottom w:val="none" w:sz="0" w:space="0" w:color="auto"/>
            <w:right w:val="none" w:sz="0" w:space="0" w:color="auto"/>
          </w:divBdr>
          <w:divsChild>
            <w:div w:id="1026256059">
              <w:marLeft w:val="0"/>
              <w:marRight w:val="0"/>
              <w:marTop w:val="0"/>
              <w:marBottom w:val="0"/>
              <w:divBdr>
                <w:top w:val="none" w:sz="0" w:space="0" w:color="auto"/>
                <w:left w:val="none" w:sz="0" w:space="0" w:color="auto"/>
                <w:bottom w:val="none" w:sz="0" w:space="0" w:color="auto"/>
                <w:right w:val="none" w:sz="0" w:space="0" w:color="auto"/>
              </w:divBdr>
              <w:divsChild>
                <w:div w:id="1113598256">
                  <w:marLeft w:val="0"/>
                  <w:marRight w:val="0"/>
                  <w:marTop w:val="0"/>
                  <w:marBottom w:val="0"/>
                  <w:divBdr>
                    <w:top w:val="none" w:sz="0" w:space="0" w:color="auto"/>
                    <w:left w:val="none" w:sz="0" w:space="0" w:color="auto"/>
                    <w:bottom w:val="none" w:sz="0" w:space="0" w:color="auto"/>
                    <w:right w:val="none" w:sz="0" w:space="0" w:color="auto"/>
                  </w:divBdr>
                  <w:divsChild>
                    <w:div w:id="17044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03078">
      <w:bodyDiv w:val="1"/>
      <w:marLeft w:val="0"/>
      <w:marRight w:val="0"/>
      <w:marTop w:val="0"/>
      <w:marBottom w:val="0"/>
      <w:divBdr>
        <w:top w:val="none" w:sz="0" w:space="0" w:color="auto"/>
        <w:left w:val="none" w:sz="0" w:space="0" w:color="auto"/>
        <w:bottom w:val="none" w:sz="0" w:space="0" w:color="auto"/>
        <w:right w:val="none" w:sz="0" w:space="0" w:color="auto"/>
      </w:divBdr>
      <w:divsChild>
        <w:div w:id="1003631756">
          <w:marLeft w:val="0"/>
          <w:marRight w:val="0"/>
          <w:marTop w:val="0"/>
          <w:marBottom w:val="0"/>
          <w:divBdr>
            <w:top w:val="none" w:sz="0" w:space="0" w:color="auto"/>
            <w:left w:val="none" w:sz="0" w:space="0" w:color="auto"/>
            <w:bottom w:val="none" w:sz="0" w:space="0" w:color="auto"/>
            <w:right w:val="none" w:sz="0" w:space="0" w:color="auto"/>
          </w:divBdr>
        </w:div>
        <w:div w:id="2066760185">
          <w:marLeft w:val="0"/>
          <w:marRight w:val="0"/>
          <w:marTop w:val="0"/>
          <w:marBottom w:val="0"/>
          <w:divBdr>
            <w:top w:val="none" w:sz="0" w:space="0" w:color="auto"/>
            <w:left w:val="none" w:sz="0" w:space="0" w:color="auto"/>
            <w:bottom w:val="none" w:sz="0" w:space="0" w:color="auto"/>
            <w:right w:val="none" w:sz="0" w:space="0" w:color="auto"/>
          </w:divBdr>
        </w:div>
      </w:divsChild>
    </w:div>
    <w:div w:id="342363096">
      <w:bodyDiv w:val="1"/>
      <w:marLeft w:val="0"/>
      <w:marRight w:val="0"/>
      <w:marTop w:val="0"/>
      <w:marBottom w:val="0"/>
      <w:divBdr>
        <w:top w:val="none" w:sz="0" w:space="0" w:color="auto"/>
        <w:left w:val="none" w:sz="0" w:space="0" w:color="auto"/>
        <w:bottom w:val="none" w:sz="0" w:space="0" w:color="auto"/>
        <w:right w:val="none" w:sz="0" w:space="0" w:color="auto"/>
      </w:divBdr>
    </w:div>
    <w:div w:id="466362700">
      <w:bodyDiv w:val="1"/>
      <w:marLeft w:val="0"/>
      <w:marRight w:val="0"/>
      <w:marTop w:val="0"/>
      <w:marBottom w:val="0"/>
      <w:divBdr>
        <w:top w:val="none" w:sz="0" w:space="0" w:color="auto"/>
        <w:left w:val="none" w:sz="0" w:space="0" w:color="auto"/>
        <w:bottom w:val="none" w:sz="0" w:space="0" w:color="auto"/>
        <w:right w:val="none" w:sz="0" w:space="0" w:color="auto"/>
      </w:divBdr>
    </w:div>
    <w:div w:id="579942967">
      <w:bodyDiv w:val="1"/>
      <w:marLeft w:val="0"/>
      <w:marRight w:val="0"/>
      <w:marTop w:val="0"/>
      <w:marBottom w:val="0"/>
      <w:divBdr>
        <w:top w:val="none" w:sz="0" w:space="0" w:color="auto"/>
        <w:left w:val="none" w:sz="0" w:space="0" w:color="auto"/>
        <w:bottom w:val="none" w:sz="0" w:space="0" w:color="auto"/>
        <w:right w:val="none" w:sz="0" w:space="0" w:color="auto"/>
      </w:divBdr>
    </w:div>
    <w:div w:id="714736202">
      <w:bodyDiv w:val="1"/>
      <w:marLeft w:val="0"/>
      <w:marRight w:val="0"/>
      <w:marTop w:val="0"/>
      <w:marBottom w:val="0"/>
      <w:divBdr>
        <w:top w:val="none" w:sz="0" w:space="0" w:color="auto"/>
        <w:left w:val="none" w:sz="0" w:space="0" w:color="auto"/>
        <w:bottom w:val="none" w:sz="0" w:space="0" w:color="auto"/>
        <w:right w:val="none" w:sz="0" w:space="0" w:color="auto"/>
      </w:divBdr>
    </w:div>
    <w:div w:id="714743613">
      <w:bodyDiv w:val="1"/>
      <w:marLeft w:val="0"/>
      <w:marRight w:val="0"/>
      <w:marTop w:val="0"/>
      <w:marBottom w:val="0"/>
      <w:divBdr>
        <w:top w:val="none" w:sz="0" w:space="0" w:color="auto"/>
        <w:left w:val="none" w:sz="0" w:space="0" w:color="auto"/>
        <w:bottom w:val="none" w:sz="0" w:space="0" w:color="auto"/>
        <w:right w:val="none" w:sz="0" w:space="0" w:color="auto"/>
      </w:divBdr>
    </w:div>
    <w:div w:id="733353979">
      <w:bodyDiv w:val="1"/>
      <w:marLeft w:val="0"/>
      <w:marRight w:val="0"/>
      <w:marTop w:val="0"/>
      <w:marBottom w:val="0"/>
      <w:divBdr>
        <w:top w:val="none" w:sz="0" w:space="0" w:color="auto"/>
        <w:left w:val="none" w:sz="0" w:space="0" w:color="auto"/>
        <w:bottom w:val="none" w:sz="0" w:space="0" w:color="auto"/>
        <w:right w:val="none" w:sz="0" w:space="0" w:color="auto"/>
      </w:divBdr>
      <w:divsChild>
        <w:div w:id="1706635144">
          <w:marLeft w:val="0"/>
          <w:marRight w:val="0"/>
          <w:marTop w:val="0"/>
          <w:marBottom w:val="0"/>
          <w:divBdr>
            <w:top w:val="none" w:sz="0" w:space="0" w:color="auto"/>
            <w:left w:val="none" w:sz="0" w:space="0" w:color="auto"/>
            <w:bottom w:val="none" w:sz="0" w:space="0" w:color="auto"/>
            <w:right w:val="none" w:sz="0" w:space="0" w:color="auto"/>
          </w:divBdr>
        </w:div>
        <w:div w:id="75593587">
          <w:marLeft w:val="0"/>
          <w:marRight w:val="0"/>
          <w:marTop w:val="60"/>
          <w:marBottom w:val="0"/>
          <w:divBdr>
            <w:top w:val="none" w:sz="0" w:space="0" w:color="auto"/>
            <w:left w:val="none" w:sz="0" w:space="0" w:color="auto"/>
            <w:bottom w:val="none" w:sz="0" w:space="0" w:color="auto"/>
            <w:right w:val="none" w:sz="0" w:space="0" w:color="auto"/>
          </w:divBdr>
        </w:div>
      </w:divsChild>
    </w:div>
    <w:div w:id="784809066">
      <w:bodyDiv w:val="1"/>
      <w:marLeft w:val="0"/>
      <w:marRight w:val="0"/>
      <w:marTop w:val="0"/>
      <w:marBottom w:val="0"/>
      <w:divBdr>
        <w:top w:val="none" w:sz="0" w:space="0" w:color="auto"/>
        <w:left w:val="none" w:sz="0" w:space="0" w:color="auto"/>
        <w:bottom w:val="none" w:sz="0" w:space="0" w:color="auto"/>
        <w:right w:val="none" w:sz="0" w:space="0" w:color="auto"/>
      </w:divBdr>
      <w:divsChild>
        <w:div w:id="1510219365">
          <w:marLeft w:val="0"/>
          <w:marRight w:val="0"/>
          <w:marTop w:val="0"/>
          <w:marBottom w:val="45"/>
          <w:divBdr>
            <w:top w:val="none" w:sz="0" w:space="0" w:color="auto"/>
            <w:left w:val="none" w:sz="0" w:space="0" w:color="auto"/>
            <w:bottom w:val="none" w:sz="0" w:space="0" w:color="auto"/>
            <w:right w:val="none" w:sz="0" w:space="0" w:color="auto"/>
          </w:divBdr>
        </w:div>
        <w:div w:id="196044656">
          <w:marLeft w:val="0"/>
          <w:marRight w:val="0"/>
          <w:marTop w:val="0"/>
          <w:marBottom w:val="0"/>
          <w:divBdr>
            <w:top w:val="none" w:sz="0" w:space="0" w:color="auto"/>
            <w:left w:val="none" w:sz="0" w:space="0" w:color="auto"/>
            <w:bottom w:val="none" w:sz="0" w:space="0" w:color="auto"/>
            <w:right w:val="none" w:sz="0" w:space="0" w:color="auto"/>
          </w:divBdr>
          <w:divsChild>
            <w:div w:id="593365088">
              <w:marLeft w:val="-30"/>
              <w:marRight w:val="150"/>
              <w:marTop w:val="0"/>
              <w:marBottom w:val="0"/>
              <w:divBdr>
                <w:top w:val="none" w:sz="0" w:space="0" w:color="auto"/>
                <w:left w:val="none" w:sz="0" w:space="0" w:color="auto"/>
                <w:bottom w:val="none" w:sz="0" w:space="0" w:color="auto"/>
                <w:right w:val="none" w:sz="0" w:space="0" w:color="auto"/>
              </w:divBdr>
            </w:div>
            <w:div w:id="121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612">
      <w:bodyDiv w:val="1"/>
      <w:marLeft w:val="0"/>
      <w:marRight w:val="0"/>
      <w:marTop w:val="0"/>
      <w:marBottom w:val="0"/>
      <w:divBdr>
        <w:top w:val="none" w:sz="0" w:space="0" w:color="auto"/>
        <w:left w:val="none" w:sz="0" w:space="0" w:color="auto"/>
        <w:bottom w:val="none" w:sz="0" w:space="0" w:color="auto"/>
        <w:right w:val="none" w:sz="0" w:space="0" w:color="auto"/>
      </w:divBdr>
    </w:div>
    <w:div w:id="888104934">
      <w:bodyDiv w:val="1"/>
      <w:marLeft w:val="0"/>
      <w:marRight w:val="0"/>
      <w:marTop w:val="0"/>
      <w:marBottom w:val="0"/>
      <w:divBdr>
        <w:top w:val="none" w:sz="0" w:space="0" w:color="auto"/>
        <w:left w:val="none" w:sz="0" w:space="0" w:color="auto"/>
        <w:bottom w:val="none" w:sz="0" w:space="0" w:color="auto"/>
        <w:right w:val="none" w:sz="0" w:space="0" w:color="auto"/>
      </w:divBdr>
    </w:div>
    <w:div w:id="1010987972">
      <w:bodyDiv w:val="1"/>
      <w:marLeft w:val="0"/>
      <w:marRight w:val="0"/>
      <w:marTop w:val="0"/>
      <w:marBottom w:val="0"/>
      <w:divBdr>
        <w:top w:val="none" w:sz="0" w:space="0" w:color="auto"/>
        <w:left w:val="none" w:sz="0" w:space="0" w:color="auto"/>
        <w:bottom w:val="none" w:sz="0" w:space="0" w:color="auto"/>
        <w:right w:val="none" w:sz="0" w:space="0" w:color="auto"/>
      </w:divBdr>
      <w:divsChild>
        <w:div w:id="1982613422">
          <w:marLeft w:val="0"/>
          <w:marRight w:val="0"/>
          <w:marTop w:val="0"/>
          <w:marBottom w:val="0"/>
          <w:divBdr>
            <w:top w:val="none" w:sz="0" w:space="0" w:color="auto"/>
            <w:left w:val="none" w:sz="0" w:space="0" w:color="auto"/>
            <w:bottom w:val="none" w:sz="0" w:space="0" w:color="auto"/>
            <w:right w:val="none" w:sz="0" w:space="0" w:color="auto"/>
          </w:divBdr>
        </w:div>
        <w:div w:id="1849443574">
          <w:marLeft w:val="0"/>
          <w:marRight w:val="0"/>
          <w:marTop w:val="0"/>
          <w:marBottom w:val="0"/>
          <w:divBdr>
            <w:top w:val="none" w:sz="0" w:space="0" w:color="auto"/>
            <w:left w:val="none" w:sz="0" w:space="0" w:color="auto"/>
            <w:bottom w:val="none" w:sz="0" w:space="0" w:color="auto"/>
            <w:right w:val="none" w:sz="0" w:space="0" w:color="auto"/>
          </w:divBdr>
        </w:div>
      </w:divsChild>
    </w:div>
    <w:div w:id="1057515554">
      <w:bodyDiv w:val="1"/>
      <w:marLeft w:val="0"/>
      <w:marRight w:val="0"/>
      <w:marTop w:val="0"/>
      <w:marBottom w:val="0"/>
      <w:divBdr>
        <w:top w:val="none" w:sz="0" w:space="0" w:color="auto"/>
        <w:left w:val="none" w:sz="0" w:space="0" w:color="auto"/>
        <w:bottom w:val="none" w:sz="0" w:space="0" w:color="auto"/>
        <w:right w:val="none" w:sz="0" w:space="0" w:color="auto"/>
      </w:divBdr>
      <w:divsChild>
        <w:div w:id="1022126342">
          <w:marLeft w:val="0"/>
          <w:marRight w:val="0"/>
          <w:marTop w:val="0"/>
          <w:marBottom w:val="525"/>
          <w:divBdr>
            <w:top w:val="none" w:sz="0" w:space="0" w:color="auto"/>
            <w:left w:val="none" w:sz="0" w:space="0" w:color="auto"/>
            <w:bottom w:val="none" w:sz="0" w:space="0" w:color="auto"/>
            <w:right w:val="none" w:sz="0" w:space="0" w:color="auto"/>
          </w:divBdr>
          <w:divsChild>
            <w:div w:id="5400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077">
      <w:bodyDiv w:val="1"/>
      <w:marLeft w:val="0"/>
      <w:marRight w:val="0"/>
      <w:marTop w:val="0"/>
      <w:marBottom w:val="0"/>
      <w:divBdr>
        <w:top w:val="none" w:sz="0" w:space="0" w:color="auto"/>
        <w:left w:val="none" w:sz="0" w:space="0" w:color="auto"/>
        <w:bottom w:val="none" w:sz="0" w:space="0" w:color="auto"/>
        <w:right w:val="none" w:sz="0" w:space="0" w:color="auto"/>
      </w:divBdr>
    </w:div>
    <w:div w:id="1103845541">
      <w:bodyDiv w:val="1"/>
      <w:marLeft w:val="0"/>
      <w:marRight w:val="0"/>
      <w:marTop w:val="0"/>
      <w:marBottom w:val="0"/>
      <w:divBdr>
        <w:top w:val="none" w:sz="0" w:space="0" w:color="auto"/>
        <w:left w:val="none" w:sz="0" w:space="0" w:color="auto"/>
        <w:bottom w:val="none" w:sz="0" w:space="0" w:color="auto"/>
        <w:right w:val="none" w:sz="0" w:space="0" w:color="auto"/>
      </w:divBdr>
    </w:div>
    <w:div w:id="1261647225">
      <w:bodyDiv w:val="1"/>
      <w:marLeft w:val="0"/>
      <w:marRight w:val="0"/>
      <w:marTop w:val="0"/>
      <w:marBottom w:val="0"/>
      <w:divBdr>
        <w:top w:val="none" w:sz="0" w:space="0" w:color="auto"/>
        <w:left w:val="none" w:sz="0" w:space="0" w:color="auto"/>
        <w:bottom w:val="none" w:sz="0" w:space="0" w:color="auto"/>
        <w:right w:val="none" w:sz="0" w:space="0" w:color="auto"/>
      </w:divBdr>
    </w:div>
    <w:div w:id="1410032663">
      <w:bodyDiv w:val="1"/>
      <w:marLeft w:val="0"/>
      <w:marRight w:val="0"/>
      <w:marTop w:val="0"/>
      <w:marBottom w:val="0"/>
      <w:divBdr>
        <w:top w:val="none" w:sz="0" w:space="0" w:color="auto"/>
        <w:left w:val="none" w:sz="0" w:space="0" w:color="auto"/>
        <w:bottom w:val="none" w:sz="0" w:space="0" w:color="auto"/>
        <w:right w:val="none" w:sz="0" w:space="0" w:color="auto"/>
      </w:divBdr>
      <w:divsChild>
        <w:div w:id="1322006287">
          <w:marLeft w:val="0"/>
          <w:marRight w:val="0"/>
          <w:marTop w:val="0"/>
          <w:marBottom w:val="0"/>
          <w:divBdr>
            <w:top w:val="single" w:sz="6" w:space="0" w:color="EBEBEB"/>
            <w:left w:val="none" w:sz="0" w:space="0" w:color="auto"/>
            <w:bottom w:val="none" w:sz="0" w:space="0" w:color="auto"/>
            <w:right w:val="none" w:sz="0" w:space="0" w:color="auto"/>
          </w:divBdr>
          <w:divsChild>
            <w:div w:id="474294093">
              <w:marLeft w:val="0"/>
              <w:marRight w:val="0"/>
              <w:marTop w:val="0"/>
              <w:marBottom w:val="0"/>
              <w:divBdr>
                <w:top w:val="none" w:sz="0" w:space="0" w:color="auto"/>
                <w:left w:val="none" w:sz="0" w:space="0" w:color="auto"/>
                <w:bottom w:val="none" w:sz="0" w:space="0" w:color="auto"/>
                <w:right w:val="none" w:sz="0" w:space="0" w:color="auto"/>
              </w:divBdr>
              <w:divsChild>
                <w:div w:id="858352818">
                  <w:marLeft w:val="0"/>
                  <w:marRight w:val="0"/>
                  <w:marTop w:val="0"/>
                  <w:marBottom w:val="0"/>
                  <w:divBdr>
                    <w:top w:val="none" w:sz="0" w:space="0" w:color="auto"/>
                    <w:left w:val="none" w:sz="0" w:space="0" w:color="auto"/>
                    <w:bottom w:val="none" w:sz="0" w:space="0" w:color="auto"/>
                    <w:right w:val="none" w:sz="0" w:space="0" w:color="auto"/>
                  </w:divBdr>
                  <w:divsChild>
                    <w:div w:id="760763042">
                      <w:marLeft w:val="0"/>
                      <w:marRight w:val="0"/>
                      <w:marTop w:val="0"/>
                      <w:marBottom w:val="0"/>
                      <w:divBdr>
                        <w:top w:val="none" w:sz="0" w:space="0" w:color="auto"/>
                        <w:left w:val="none" w:sz="0" w:space="0" w:color="auto"/>
                        <w:bottom w:val="none" w:sz="0" w:space="0" w:color="auto"/>
                        <w:right w:val="none" w:sz="0" w:space="0" w:color="auto"/>
                      </w:divBdr>
                      <w:divsChild>
                        <w:div w:id="3164170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27503291">
          <w:marLeft w:val="0"/>
          <w:marRight w:val="0"/>
          <w:marTop w:val="0"/>
          <w:marBottom w:val="0"/>
          <w:divBdr>
            <w:top w:val="none" w:sz="0" w:space="0" w:color="auto"/>
            <w:left w:val="none" w:sz="0" w:space="0" w:color="auto"/>
            <w:bottom w:val="none" w:sz="0" w:space="0" w:color="auto"/>
            <w:right w:val="none" w:sz="0" w:space="0" w:color="auto"/>
          </w:divBdr>
          <w:divsChild>
            <w:div w:id="16695591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5243416">
      <w:bodyDiv w:val="1"/>
      <w:marLeft w:val="0"/>
      <w:marRight w:val="0"/>
      <w:marTop w:val="0"/>
      <w:marBottom w:val="0"/>
      <w:divBdr>
        <w:top w:val="none" w:sz="0" w:space="0" w:color="auto"/>
        <w:left w:val="none" w:sz="0" w:space="0" w:color="auto"/>
        <w:bottom w:val="none" w:sz="0" w:space="0" w:color="auto"/>
        <w:right w:val="none" w:sz="0" w:space="0" w:color="auto"/>
      </w:divBdr>
    </w:div>
    <w:div w:id="1448507080">
      <w:bodyDiv w:val="1"/>
      <w:marLeft w:val="0"/>
      <w:marRight w:val="0"/>
      <w:marTop w:val="0"/>
      <w:marBottom w:val="0"/>
      <w:divBdr>
        <w:top w:val="none" w:sz="0" w:space="0" w:color="auto"/>
        <w:left w:val="none" w:sz="0" w:space="0" w:color="auto"/>
        <w:bottom w:val="none" w:sz="0" w:space="0" w:color="auto"/>
        <w:right w:val="none" w:sz="0" w:space="0" w:color="auto"/>
      </w:divBdr>
    </w:div>
    <w:div w:id="1490829372">
      <w:bodyDiv w:val="1"/>
      <w:marLeft w:val="0"/>
      <w:marRight w:val="0"/>
      <w:marTop w:val="0"/>
      <w:marBottom w:val="0"/>
      <w:divBdr>
        <w:top w:val="none" w:sz="0" w:space="0" w:color="auto"/>
        <w:left w:val="none" w:sz="0" w:space="0" w:color="auto"/>
        <w:bottom w:val="none" w:sz="0" w:space="0" w:color="auto"/>
        <w:right w:val="none" w:sz="0" w:space="0" w:color="auto"/>
      </w:divBdr>
    </w:div>
    <w:div w:id="1554387374">
      <w:bodyDiv w:val="1"/>
      <w:marLeft w:val="0"/>
      <w:marRight w:val="0"/>
      <w:marTop w:val="0"/>
      <w:marBottom w:val="0"/>
      <w:divBdr>
        <w:top w:val="none" w:sz="0" w:space="0" w:color="auto"/>
        <w:left w:val="none" w:sz="0" w:space="0" w:color="auto"/>
        <w:bottom w:val="none" w:sz="0" w:space="0" w:color="auto"/>
        <w:right w:val="none" w:sz="0" w:space="0" w:color="auto"/>
      </w:divBdr>
    </w:div>
    <w:div w:id="1711488984">
      <w:bodyDiv w:val="1"/>
      <w:marLeft w:val="0"/>
      <w:marRight w:val="0"/>
      <w:marTop w:val="0"/>
      <w:marBottom w:val="0"/>
      <w:divBdr>
        <w:top w:val="none" w:sz="0" w:space="0" w:color="auto"/>
        <w:left w:val="none" w:sz="0" w:space="0" w:color="auto"/>
        <w:bottom w:val="none" w:sz="0" w:space="0" w:color="auto"/>
        <w:right w:val="none" w:sz="0" w:space="0" w:color="auto"/>
      </w:divBdr>
    </w:div>
    <w:div w:id="1725064602">
      <w:bodyDiv w:val="1"/>
      <w:marLeft w:val="0"/>
      <w:marRight w:val="0"/>
      <w:marTop w:val="0"/>
      <w:marBottom w:val="0"/>
      <w:divBdr>
        <w:top w:val="none" w:sz="0" w:space="0" w:color="auto"/>
        <w:left w:val="none" w:sz="0" w:space="0" w:color="auto"/>
        <w:bottom w:val="none" w:sz="0" w:space="0" w:color="auto"/>
        <w:right w:val="none" w:sz="0" w:space="0" w:color="auto"/>
      </w:divBdr>
    </w:div>
    <w:div w:id="1756322653">
      <w:bodyDiv w:val="1"/>
      <w:marLeft w:val="0"/>
      <w:marRight w:val="0"/>
      <w:marTop w:val="0"/>
      <w:marBottom w:val="0"/>
      <w:divBdr>
        <w:top w:val="none" w:sz="0" w:space="0" w:color="auto"/>
        <w:left w:val="none" w:sz="0" w:space="0" w:color="auto"/>
        <w:bottom w:val="none" w:sz="0" w:space="0" w:color="auto"/>
        <w:right w:val="none" w:sz="0" w:space="0" w:color="auto"/>
      </w:divBdr>
    </w:div>
    <w:div w:id="1881092243">
      <w:bodyDiv w:val="1"/>
      <w:marLeft w:val="0"/>
      <w:marRight w:val="0"/>
      <w:marTop w:val="0"/>
      <w:marBottom w:val="0"/>
      <w:divBdr>
        <w:top w:val="none" w:sz="0" w:space="0" w:color="auto"/>
        <w:left w:val="none" w:sz="0" w:space="0" w:color="auto"/>
        <w:bottom w:val="none" w:sz="0" w:space="0" w:color="auto"/>
        <w:right w:val="none" w:sz="0" w:space="0" w:color="auto"/>
      </w:divBdr>
      <w:divsChild>
        <w:div w:id="1250197469">
          <w:marLeft w:val="0"/>
          <w:marRight w:val="0"/>
          <w:marTop w:val="60"/>
          <w:marBottom w:val="0"/>
          <w:divBdr>
            <w:top w:val="none" w:sz="0" w:space="0" w:color="auto"/>
            <w:left w:val="none" w:sz="0" w:space="0" w:color="auto"/>
            <w:bottom w:val="none" w:sz="0" w:space="0" w:color="auto"/>
            <w:right w:val="none" w:sz="0" w:space="0" w:color="auto"/>
          </w:divBdr>
        </w:div>
      </w:divsChild>
    </w:div>
    <w:div w:id="1886020903">
      <w:bodyDiv w:val="1"/>
      <w:marLeft w:val="0"/>
      <w:marRight w:val="0"/>
      <w:marTop w:val="0"/>
      <w:marBottom w:val="0"/>
      <w:divBdr>
        <w:top w:val="none" w:sz="0" w:space="0" w:color="auto"/>
        <w:left w:val="none" w:sz="0" w:space="0" w:color="auto"/>
        <w:bottom w:val="none" w:sz="0" w:space="0" w:color="auto"/>
        <w:right w:val="none" w:sz="0" w:space="0" w:color="auto"/>
      </w:divBdr>
    </w:div>
    <w:div w:id="1890266495">
      <w:bodyDiv w:val="1"/>
      <w:marLeft w:val="0"/>
      <w:marRight w:val="0"/>
      <w:marTop w:val="0"/>
      <w:marBottom w:val="0"/>
      <w:divBdr>
        <w:top w:val="none" w:sz="0" w:space="0" w:color="auto"/>
        <w:left w:val="none" w:sz="0" w:space="0" w:color="auto"/>
        <w:bottom w:val="none" w:sz="0" w:space="0" w:color="auto"/>
        <w:right w:val="none" w:sz="0" w:space="0" w:color="auto"/>
      </w:divBdr>
    </w:div>
    <w:div w:id="1971323661">
      <w:bodyDiv w:val="1"/>
      <w:marLeft w:val="0"/>
      <w:marRight w:val="0"/>
      <w:marTop w:val="0"/>
      <w:marBottom w:val="0"/>
      <w:divBdr>
        <w:top w:val="none" w:sz="0" w:space="0" w:color="auto"/>
        <w:left w:val="none" w:sz="0" w:space="0" w:color="auto"/>
        <w:bottom w:val="none" w:sz="0" w:space="0" w:color="auto"/>
        <w:right w:val="none" w:sz="0" w:space="0" w:color="auto"/>
      </w:divBdr>
    </w:div>
    <w:div w:id="1990010150">
      <w:bodyDiv w:val="1"/>
      <w:marLeft w:val="0"/>
      <w:marRight w:val="0"/>
      <w:marTop w:val="0"/>
      <w:marBottom w:val="0"/>
      <w:divBdr>
        <w:top w:val="none" w:sz="0" w:space="0" w:color="auto"/>
        <w:left w:val="none" w:sz="0" w:space="0" w:color="auto"/>
        <w:bottom w:val="none" w:sz="0" w:space="0" w:color="auto"/>
        <w:right w:val="none" w:sz="0" w:space="0" w:color="auto"/>
      </w:divBdr>
    </w:div>
    <w:div w:id="21361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ymarkrecovery.org/" TargetMode="External"/><Relationship Id="rId18" Type="http://schemas.openxmlformats.org/officeDocument/2006/relationships/hyperlink" Target="https://www.richmondnc.com/362/Community-" TargetMode="External"/><Relationship Id="rId26" Type="http://schemas.openxmlformats.org/officeDocument/2006/relationships/hyperlink" Target="https://affordablehousingonline.com/housing-authority/North-Carolina/Hamlet-Housing-Authority/NC053" TargetMode="External"/><Relationship Id="rId39" Type="http://schemas.openxmlformats.org/officeDocument/2006/relationships/fontTable" Target="fontTable.xml"/><Relationship Id="rId21" Type="http://schemas.openxmlformats.org/officeDocument/2006/relationships/hyperlink" Target="http://www.e-clubhouse.org/sites/rockinghamnc" TargetMode="External"/><Relationship Id="rId34" Type="http://schemas.openxmlformats.org/officeDocument/2006/relationships/hyperlink" Target="http://www.ncdot.gov/nctransit/download/counties/Richmond.pdf" TargetMode="External"/><Relationship Id="rId7" Type="http://schemas.openxmlformats.org/officeDocument/2006/relationships/settings" Target="settings.xml"/><Relationship Id="rId12" Type="http://schemas.openxmlformats.org/officeDocument/2006/relationships/hyperlink" Target="http://enhancecarellc.com/index.html" TargetMode="External"/><Relationship Id="rId17" Type="http://schemas.openxmlformats.org/officeDocument/2006/relationships/hyperlink" Target="http://www.richmondcountyhospice.com" TargetMode="External"/><Relationship Id="rId25" Type="http://schemas.openxmlformats.org/officeDocument/2006/relationships/hyperlink" Target="https://www.ncdhhs.gov/assistance/low-income-services/food-nutrition-services-food-stamps" TargetMode="External"/><Relationship Id="rId33" Type="http://schemas.openxmlformats.org/officeDocument/2006/relationships/hyperlink" Target="http://www.rurdev.usda.gov" TargetMode="External"/><Relationship Id="rId38" Type="http://schemas.openxmlformats.org/officeDocument/2006/relationships/hyperlink" Target="https://www.nc.gov/contact" TargetMode="External"/><Relationship Id="rId2" Type="http://schemas.openxmlformats.org/officeDocument/2006/relationships/customXml" Target="../customXml/item2.xml"/><Relationship Id="rId16" Type="http://schemas.openxmlformats.org/officeDocument/2006/relationships/hyperlink" Target="https://samaritancolonywomen.org/" TargetMode="External"/><Relationship Id="rId20" Type="http://schemas.openxmlformats.org/officeDocument/2006/relationships/hyperlink" Target="http://richmondnc.com/270/Clinics" TargetMode="External"/><Relationship Id="rId29" Type="http://schemas.openxmlformats.org/officeDocument/2006/relationships/hyperlink" Target="https://smartstartrichmo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211.org/" TargetMode="External"/><Relationship Id="rId24" Type="http://schemas.openxmlformats.org/officeDocument/2006/relationships/hyperlink" Target="https://medicineassistancetool.org/Medicine-Cost-Information" TargetMode="External"/><Relationship Id="rId32" Type="http://schemas.openxmlformats.org/officeDocument/2006/relationships/hyperlink" Target="http://www.habitat.org/" TargetMode="External"/><Relationship Id="rId37" Type="http://schemas.openxmlformats.org/officeDocument/2006/relationships/hyperlink" Target="http://www.fayettevillenc.va.gov/visitors/hamlet.asp"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maritancolony.com/" TargetMode="External"/><Relationship Id="rId23" Type="http://schemas.openxmlformats.org/officeDocument/2006/relationships/hyperlink" Target="https://medicineassistancetool.org/" TargetMode="External"/><Relationship Id="rId28" Type="http://schemas.openxmlformats.org/officeDocument/2006/relationships/hyperlink" Target="http://www.sandhillscap.org" TargetMode="External"/><Relationship Id="rId36" Type="http://schemas.openxmlformats.org/officeDocument/2006/relationships/hyperlink" Target="https://www.richmondnc.com/DocumentCenter/View/791/PriceFlyer-06162015-English" TargetMode="External"/><Relationship Id="rId10" Type="http://schemas.openxmlformats.org/officeDocument/2006/relationships/endnotes" Target="endnotes.xml"/><Relationship Id="rId19" Type="http://schemas.openxmlformats.org/officeDocument/2006/relationships/hyperlink" Target="https://www.ncworks.gov/admin/gsipub/htmlarea/uploads/CRAG/Richmond_County.pdf" TargetMode="External"/><Relationship Id="rId31" Type="http://schemas.openxmlformats.org/officeDocument/2006/relationships/hyperlink" Target="http://www.ncforeclosurepreventio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dhillscenter.org" TargetMode="External"/><Relationship Id="rId22" Type="http://schemas.openxmlformats.org/officeDocument/2006/relationships/hyperlink" Target="http://www.walmart.com/cp/PI-4%20Prescriptions/1078664" TargetMode="External"/><Relationship Id="rId27" Type="http://schemas.openxmlformats.org/officeDocument/2006/relationships/hyperlink" Target="https://affordablehousingonline.com/housing-" TargetMode="External"/><Relationship Id="rId30" Type="http://schemas.openxmlformats.org/officeDocument/2006/relationships/hyperlink" Target="https://www.ncdhhs.gov/assistance/low-income-services/low-income-energy-assistance" TargetMode="External"/><Relationship Id="rId35" Type="http://schemas.openxmlformats.org/officeDocument/2006/relationships/hyperlink" Target="mailto:neel.peacock@richmondnc.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2" ma:contentTypeDescription="Create a new document." ma:contentTypeScope="" ma:versionID="bfeaa507339fd652b7ddb4e324d8f2da">
  <xsd:schema xmlns:xsd="http://www.w3.org/2001/XMLSchema" xmlns:xs="http://www.w3.org/2001/XMLSchema" xmlns:p="http://schemas.microsoft.com/office/2006/metadata/properties" xmlns:ns3="3c7945b2-c4ab-4e11-a312-7139df0fcc23" xmlns:ns4="8e134b74-df14-45fb-bfba-b4a126c8bfb2" targetNamespace="http://schemas.microsoft.com/office/2006/metadata/properties" ma:root="true" ma:fieldsID="ae63628c813ee9818a799845d6175498" ns3:_="" ns4:_="">
    <xsd:import namespace="3c7945b2-c4ab-4e11-a312-7139df0fcc23"/>
    <xsd:import namespace="8e134b74-df14-45fb-bfba-b4a126c8bf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0D94-7D32-4991-ADEB-19202538A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45b2-c4ab-4e11-a312-7139df0fcc23"/>
    <ds:schemaRef ds:uri="8e134b74-df14-45fb-bfba-b4a126c8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0AEB9-FFAC-428A-B0F1-E48E19E534B6}">
  <ds:schemaRefs>
    <ds:schemaRef ds:uri="http://schemas.microsoft.com/sharepoint/v3/contenttype/forms"/>
  </ds:schemaRefs>
</ds:datastoreItem>
</file>

<file path=customXml/itemProps3.xml><?xml version="1.0" encoding="utf-8"?>
<ds:datastoreItem xmlns:ds="http://schemas.openxmlformats.org/officeDocument/2006/customXml" ds:itemID="{FCA7F434-F9A1-4F19-984C-1081F58E7761}">
  <ds:schemaRefs>
    <ds:schemaRef ds:uri="http://purl.org/dc/elements/1.1/"/>
    <ds:schemaRef ds:uri="3c7945b2-c4ab-4e11-a312-7139df0fcc23"/>
    <ds:schemaRef ds:uri="http://www.w3.org/XML/1998/namespace"/>
    <ds:schemaRef ds:uri="http://schemas.microsoft.com/office/2006/documentManagement/types"/>
    <ds:schemaRef ds:uri="8e134b74-df14-45fb-bfba-b4a126c8bfb2"/>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AF0E0C-616E-489C-9278-5B15F008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Richmond county resources</vt:lpstr>
    </vt:vector>
  </TitlesOfParts>
  <Company>Richmond Community College</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county resources</dc:title>
  <dc:subject/>
  <dc:creator>ss admissions</dc:creator>
  <cp:keywords/>
  <dc:description/>
  <cp:lastModifiedBy>Crystal Shaw</cp:lastModifiedBy>
  <cp:revision>2</cp:revision>
  <dcterms:created xsi:type="dcterms:W3CDTF">2019-09-26T16:12:00Z</dcterms:created>
  <dcterms:modified xsi:type="dcterms:W3CDTF">2019-09-26T16:12:00Z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0x010100CF29A8CADA4CC340954FD6EB7BB41D6C</vt:lpwstr>
  </property>
</Properties>
</file>