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50CA" w14:textId="77777777" w:rsidR="00635E98" w:rsidRDefault="00635E98" w:rsidP="00635E98">
      <w:pPr>
        <w:tabs>
          <w:tab w:val="left" w:pos="1665"/>
        </w:tabs>
        <w:spacing w:before="40" w:line="180" w:lineRule="exact"/>
        <w:contextualSpacing/>
        <w:rPr>
          <w:sz w:val="24"/>
          <w:szCs w:val="24"/>
        </w:rPr>
      </w:pPr>
      <w:r w:rsidRPr="008905FB">
        <w:rPr>
          <w:noProof/>
          <w:color w:val="FFFFFF" w:themeColor="background1"/>
          <w:sz w:val="28"/>
          <w:szCs w:val="28"/>
          <w:highlight w:val="re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848F4" wp14:editId="520FE59F">
                <wp:simplePos x="0" y="0"/>
                <wp:positionH relativeFrom="outsideMargin">
                  <wp:posOffset>-6400800</wp:posOffset>
                </wp:positionH>
                <wp:positionV relativeFrom="topMargin">
                  <wp:posOffset>314325</wp:posOffset>
                </wp:positionV>
                <wp:extent cx="7040880" cy="6667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1345" w14:textId="570BE3F3" w:rsidR="00635E98" w:rsidRPr="00A711FC" w:rsidRDefault="002A5867" w:rsidP="000D7A7E">
                            <w:pPr>
                              <w:tabs>
                                <w:tab w:val="left" w:pos="1665"/>
                              </w:tabs>
                              <w:spacing w:before="100" w:beforeAutospacing="1"/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PATHWAY </w:t>
                            </w:r>
                            <w:r w:rsidR="000A7F6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Richmond</w:t>
                            </w:r>
                            <w:r w:rsidR="00576EF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Community College’s Associate of Applied Science in Criminal Justice </w:t>
                            </w:r>
                            <w:r w:rsidR="00576EF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Technology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Gardner-Webb University’s</w:t>
                            </w:r>
                            <w:r w:rsidR="0018608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11FC" w:rsidRPr="00A711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Bachelor o</w:t>
                            </w:r>
                            <w:r w:rsidR="00A711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 Science in </w:t>
                            </w:r>
                            <w:r w:rsidR="004C043D" w:rsidRPr="00A711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Criminal </w:t>
                            </w:r>
                            <w:r w:rsidR="00A711FC" w:rsidRPr="00A711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4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in;margin-top:24.75pt;width:554.4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inner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KIJAIAAEY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" fillcolor="red">
                <v:textbox>
                  <w:txbxContent>
                    <w:p w14:paraId="79401345" w14:textId="570BE3F3" w:rsidR="00635E98" w:rsidRPr="00A711FC" w:rsidRDefault="002A5867" w:rsidP="000D7A7E">
                      <w:pPr>
                        <w:tabs>
                          <w:tab w:val="left" w:pos="1665"/>
                        </w:tabs>
                        <w:spacing w:before="100" w:beforeAutospacing="1"/>
                        <w:contextualSpacing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PATHWAY </w:t>
                      </w:r>
                      <w:r w:rsidR="000A7F6C">
                        <w:rPr>
                          <w:color w:val="FFFFFF" w:themeColor="background1"/>
                          <w:sz w:val="28"/>
                          <w:szCs w:val="28"/>
                        </w:rPr>
                        <w:t>Richmond</w:t>
                      </w:r>
                      <w:r w:rsidR="00576EF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Community College’s Associate of Applied Science in Criminal Justice </w:t>
                      </w:r>
                      <w:r w:rsidR="00576EF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Technology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to Gardner-Webb University’s</w:t>
                      </w:r>
                      <w:r w:rsidR="0018608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711FC" w:rsidRPr="00A711FC">
                        <w:rPr>
                          <w:color w:val="FFFFFF" w:themeColor="background1"/>
                          <w:sz w:val="28"/>
                          <w:szCs w:val="28"/>
                        </w:rPr>
                        <w:t>Bachelor o</w:t>
                      </w:r>
                      <w:r w:rsidR="00A711F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 Science in </w:t>
                      </w:r>
                      <w:r w:rsidR="004C043D" w:rsidRPr="00A711F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Criminal </w:t>
                      </w:r>
                      <w:r w:rsidR="00A711FC" w:rsidRPr="00A711FC">
                        <w:rPr>
                          <w:color w:val="FFFFFF" w:themeColor="background1"/>
                          <w:sz w:val="28"/>
                          <w:szCs w:val="28"/>
                        </w:rPr>
                        <w:t>Justice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PlainTable11"/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4765"/>
        <w:gridCol w:w="900"/>
        <w:gridCol w:w="3870"/>
        <w:gridCol w:w="1193"/>
      </w:tblGrid>
      <w:tr w:rsidR="00635E98" w:rsidRPr="00473B17" w14:paraId="7BE67435" w14:textId="77777777" w:rsidTr="0033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</w:tcPr>
          <w:p w14:paraId="1A7E12C0" w14:textId="606340B5" w:rsidR="00635E98" w:rsidRPr="00473B17" w:rsidRDefault="000A7F6C" w:rsidP="00336DE6">
            <w:pPr>
              <w:tabs>
                <w:tab w:val="left" w:pos="166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Richmond</w:t>
            </w:r>
            <w:r w:rsidR="00E559DE">
              <w:rPr>
                <w:rFonts w:cstheme="minorHAnsi"/>
                <w:b/>
              </w:rPr>
              <w:t xml:space="preserve"> </w:t>
            </w:r>
            <w:r w:rsidR="003F5840">
              <w:rPr>
                <w:rFonts w:cstheme="minorHAnsi"/>
                <w:b/>
              </w:rPr>
              <w:t>Community</w:t>
            </w:r>
            <w:r w:rsidR="00DA36DE">
              <w:rPr>
                <w:rFonts w:cstheme="minorHAnsi"/>
                <w:b/>
              </w:rPr>
              <w:t xml:space="preserve"> College</w:t>
            </w:r>
          </w:p>
        </w:tc>
        <w:tc>
          <w:tcPr>
            <w:tcW w:w="900" w:type="dxa"/>
            <w:vMerge w:val="restart"/>
          </w:tcPr>
          <w:p w14:paraId="71A22085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73C6872C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14:paraId="223CA2BD" w14:textId="77777777" w:rsidR="00635E98" w:rsidRPr="00473B17" w:rsidRDefault="00635E98" w:rsidP="00336DE6">
            <w:pPr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Gardner-Webb University</w:t>
            </w:r>
          </w:p>
        </w:tc>
        <w:tc>
          <w:tcPr>
            <w:tcW w:w="1193" w:type="dxa"/>
            <w:vMerge w:val="restart"/>
          </w:tcPr>
          <w:p w14:paraId="0B3BFAF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1717821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</w:tr>
      <w:tr w:rsidR="00635E98" w:rsidRPr="00473B17" w14:paraId="6B08D027" w14:textId="77777777" w:rsidTr="00336DE6">
        <w:trPr>
          <w:trHeight w:val="1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</w:tcPr>
          <w:p w14:paraId="53051CE0" w14:textId="77777777" w:rsidR="00635E98" w:rsidRPr="00473B17" w:rsidRDefault="00635E98" w:rsidP="00336DE6">
            <w:pPr>
              <w:tabs>
                <w:tab w:val="left" w:pos="439"/>
                <w:tab w:val="left" w:pos="1665"/>
                <w:tab w:val="center" w:pos="2139"/>
              </w:tabs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  <w:t>COURSE</w:t>
            </w:r>
          </w:p>
        </w:tc>
        <w:tc>
          <w:tcPr>
            <w:tcW w:w="900" w:type="dxa"/>
            <w:vMerge/>
          </w:tcPr>
          <w:p w14:paraId="06318E87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14:paraId="363579A8" w14:textId="77777777" w:rsidR="00635E98" w:rsidRPr="00473B17" w:rsidRDefault="00635E98" w:rsidP="00336DE6">
            <w:pPr>
              <w:tabs>
                <w:tab w:val="left" w:pos="1275"/>
              </w:tabs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COURSE</w:t>
            </w:r>
          </w:p>
        </w:tc>
        <w:tc>
          <w:tcPr>
            <w:tcW w:w="1193" w:type="dxa"/>
            <w:vMerge/>
          </w:tcPr>
          <w:p w14:paraId="3C88E6BE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35E98" w:rsidRPr="00473B17" w14:paraId="6E595EF0" w14:textId="77777777" w:rsidTr="008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66EA114" w14:textId="3A37A9EB" w:rsidR="00635E98" w:rsidRPr="00336230" w:rsidRDefault="00180A27" w:rsidP="00336DE6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ACC 122 College Transfer Success</w:t>
            </w:r>
          </w:p>
        </w:tc>
        <w:tc>
          <w:tcPr>
            <w:tcW w:w="900" w:type="dxa"/>
            <w:shd w:val="clear" w:color="auto" w:fill="auto"/>
          </w:tcPr>
          <w:p w14:paraId="3D2674FA" w14:textId="047E7C35" w:rsidR="00635E98" w:rsidRPr="00336230" w:rsidRDefault="00180A27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076271AA" w14:textId="382692CF" w:rsidR="00635E98" w:rsidRPr="00336230" w:rsidRDefault="00635E98" w:rsidP="00336DE6">
            <w:pPr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</w:tcPr>
          <w:p w14:paraId="66AF4E3D" w14:textId="7B84FE8E" w:rsidR="00635E98" w:rsidRPr="00336230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0A27" w:rsidRPr="00473B17" w14:paraId="3210CB75" w14:textId="77777777" w:rsidTr="008859C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5D846403" w14:textId="386B3756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ENG</w:t>
            </w:r>
            <w:proofErr w:type="spellEnd"/>
            <w:r w:rsidRPr="00336230">
              <w:rPr>
                <w:rFonts w:cstheme="minorHAnsi"/>
              </w:rPr>
              <w:t xml:space="preserve"> 111 Writing and Inquiry</w:t>
            </w:r>
          </w:p>
        </w:tc>
        <w:tc>
          <w:tcPr>
            <w:tcW w:w="900" w:type="dxa"/>
            <w:shd w:val="clear" w:color="auto" w:fill="auto"/>
          </w:tcPr>
          <w:p w14:paraId="3AFDB6CF" w14:textId="0436B623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25AF65F" w14:textId="41F612AA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ENG</w:t>
            </w:r>
            <w:proofErr w:type="spellEnd"/>
            <w:r w:rsidRPr="00336230">
              <w:rPr>
                <w:rFonts w:cstheme="minorHAnsi"/>
              </w:rPr>
              <w:t xml:space="preserve"> 101 Composition I </w:t>
            </w:r>
          </w:p>
        </w:tc>
        <w:tc>
          <w:tcPr>
            <w:tcW w:w="1193" w:type="dxa"/>
            <w:shd w:val="clear" w:color="auto" w:fill="auto"/>
          </w:tcPr>
          <w:p w14:paraId="66AA65D0" w14:textId="1836D535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705A2B1B" w14:textId="77777777" w:rsidTr="008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759C02CA" w14:textId="10EB662F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ENG</w:t>
            </w:r>
            <w:proofErr w:type="spellEnd"/>
            <w:r w:rsidRPr="00336230">
              <w:rPr>
                <w:rFonts w:cstheme="minorHAnsi"/>
              </w:rPr>
              <w:t xml:space="preserve"> 112 Writing/Research in the Disciplines</w:t>
            </w:r>
          </w:p>
        </w:tc>
        <w:tc>
          <w:tcPr>
            <w:tcW w:w="900" w:type="dxa"/>
            <w:shd w:val="clear" w:color="auto" w:fill="auto"/>
          </w:tcPr>
          <w:p w14:paraId="7D23E4E8" w14:textId="77777777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65119D47" w14:textId="4251F67D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ENG</w:t>
            </w:r>
            <w:proofErr w:type="spellEnd"/>
            <w:r w:rsidRPr="00336230">
              <w:rPr>
                <w:rFonts w:cstheme="minorHAnsi"/>
              </w:rPr>
              <w:t xml:space="preserve"> 102 Composition II</w:t>
            </w:r>
          </w:p>
        </w:tc>
        <w:tc>
          <w:tcPr>
            <w:tcW w:w="1193" w:type="dxa"/>
            <w:shd w:val="clear" w:color="auto" w:fill="auto"/>
          </w:tcPr>
          <w:p w14:paraId="6FCB9684" w14:textId="77777777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5799A772" w14:textId="77777777" w:rsidTr="008859C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51139791" w14:textId="0381379D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 xml:space="preserve">MAT 143 Quantitative Literacy </w:t>
            </w:r>
          </w:p>
        </w:tc>
        <w:tc>
          <w:tcPr>
            <w:tcW w:w="900" w:type="dxa"/>
            <w:shd w:val="clear" w:color="auto" w:fill="auto"/>
          </w:tcPr>
          <w:p w14:paraId="77AA74D5" w14:textId="77777777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61510371" w14:textId="13A59C3A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eastAsia="Times New Roman" w:cstheme="minorHAnsi"/>
              </w:rPr>
              <w:t>MTH 320 Math for the Liberal Arts</w:t>
            </w:r>
          </w:p>
        </w:tc>
        <w:tc>
          <w:tcPr>
            <w:tcW w:w="1193" w:type="dxa"/>
            <w:shd w:val="clear" w:color="auto" w:fill="auto"/>
          </w:tcPr>
          <w:p w14:paraId="7BFDEDD3" w14:textId="77777777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2684E159" w14:textId="77777777" w:rsidTr="008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03A52F18" w14:textId="160472FF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 xml:space="preserve">ART 111 Art Appreciation, DRA 111 Theater </w:t>
            </w:r>
            <w:proofErr w:type="spellStart"/>
            <w:r w:rsidRPr="00336230">
              <w:rPr>
                <w:rFonts w:cstheme="minorHAnsi"/>
              </w:rPr>
              <w:t>Apprec</w:t>
            </w:r>
            <w:proofErr w:type="spellEnd"/>
            <w:r w:rsidRPr="00336230">
              <w:rPr>
                <w:rFonts w:cstheme="minorHAnsi"/>
              </w:rPr>
              <w:t>, or MUS 110 Music Appreciation</w:t>
            </w:r>
          </w:p>
        </w:tc>
        <w:tc>
          <w:tcPr>
            <w:tcW w:w="900" w:type="dxa"/>
            <w:shd w:val="clear" w:color="auto" w:fill="auto"/>
          </w:tcPr>
          <w:p w14:paraId="730C5706" w14:textId="47635474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B7380EF" w14:textId="1AFB81EE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  <w:bCs/>
              </w:rPr>
              <w:t>Humanities / Fine Art Requirement Met</w:t>
            </w:r>
          </w:p>
        </w:tc>
        <w:tc>
          <w:tcPr>
            <w:tcW w:w="1193" w:type="dxa"/>
            <w:shd w:val="clear" w:color="auto" w:fill="auto"/>
          </w:tcPr>
          <w:p w14:paraId="59261F20" w14:textId="15A309FC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3A2360AE" w14:textId="77777777" w:rsidTr="008859C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7BEB33B8" w14:textId="4A0E7C93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 xml:space="preserve">CIS 110 Introduction to Computers </w:t>
            </w:r>
          </w:p>
        </w:tc>
        <w:tc>
          <w:tcPr>
            <w:tcW w:w="900" w:type="dxa"/>
            <w:shd w:val="clear" w:color="auto" w:fill="auto"/>
          </w:tcPr>
          <w:p w14:paraId="092C01FF" w14:textId="28CDFC87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85559B1" w14:textId="663A24C3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CIS 379 Introduction to Computer Concepts</w:t>
            </w:r>
          </w:p>
        </w:tc>
        <w:tc>
          <w:tcPr>
            <w:tcW w:w="1193" w:type="dxa"/>
            <w:shd w:val="clear" w:color="auto" w:fill="auto"/>
          </w:tcPr>
          <w:p w14:paraId="7D5ED521" w14:textId="2768AD8F" w:rsidR="00180A27" w:rsidRPr="00336230" w:rsidRDefault="00E57482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4E1A3399" w14:textId="77777777" w:rsidTr="008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29D65543" w14:textId="336D00C2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111 Introduction to Criminal Justice </w:t>
            </w:r>
          </w:p>
        </w:tc>
        <w:tc>
          <w:tcPr>
            <w:tcW w:w="900" w:type="dxa"/>
            <w:shd w:val="clear" w:color="auto" w:fill="auto"/>
          </w:tcPr>
          <w:p w14:paraId="1E91ACD4" w14:textId="77777777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55A0116A" w14:textId="6ADD5C09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78C8E586" w14:textId="77777777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518D768B" w14:textId="77777777" w:rsidTr="008859C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3DC90D6" w14:textId="708ED56C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112 Criminology</w:t>
            </w:r>
          </w:p>
        </w:tc>
        <w:tc>
          <w:tcPr>
            <w:tcW w:w="900" w:type="dxa"/>
            <w:shd w:val="clear" w:color="auto" w:fill="auto"/>
          </w:tcPr>
          <w:p w14:paraId="7FAD3330" w14:textId="7740AEBA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291A349" w14:textId="52F5B448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SOC</w:t>
            </w:r>
            <w:proofErr w:type="spellEnd"/>
            <w:r w:rsidRPr="00336230">
              <w:rPr>
                <w:rFonts w:cstheme="minorHAnsi"/>
              </w:rPr>
              <w:t xml:space="preserve"> 411 Criminology</w:t>
            </w:r>
          </w:p>
        </w:tc>
        <w:tc>
          <w:tcPr>
            <w:tcW w:w="1193" w:type="dxa"/>
            <w:shd w:val="clear" w:color="auto" w:fill="auto"/>
          </w:tcPr>
          <w:p w14:paraId="18320243" w14:textId="214FA950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5DC5BCE4" w14:textId="77777777" w:rsidTr="008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5E3A6067" w14:textId="69515207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113 Juvenile Justice</w:t>
            </w:r>
          </w:p>
        </w:tc>
        <w:tc>
          <w:tcPr>
            <w:tcW w:w="900" w:type="dxa"/>
            <w:shd w:val="clear" w:color="auto" w:fill="auto"/>
          </w:tcPr>
          <w:p w14:paraId="009137DF" w14:textId="3625B6B6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5E19216E" w14:textId="154BCAF3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05245461" w14:textId="5FDF3078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3665150B" w14:textId="77777777" w:rsidTr="008859C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57F9DE8F" w14:textId="1F6218D1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131 Criminal law</w:t>
            </w:r>
          </w:p>
        </w:tc>
        <w:tc>
          <w:tcPr>
            <w:tcW w:w="900" w:type="dxa"/>
            <w:shd w:val="clear" w:color="auto" w:fill="auto"/>
          </w:tcPr>
          <w:p w14:paraId="27DBFB47" w14:textId="77777777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D4398C7" w14:textId="570923FE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6548D6CB" w14:textId="77777777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52895412" w14:textId="77777777" w:rsidTr="008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5EE52508" w14:textId="65AFE2F6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132 Court Procedures and Evidence </w:t>
            </w:r>
          </w:p>
        </w:tc>
        <w:tc>
          <w:tcPr>
            <w:tcW w:w="900" w:type="dxa"/>
            <w:shd w:val="clear" w:color="auto" w:fill="auto"/>
          </w:tcPr>
          <w:p w14:paraId="17CA7C2D" w14:textId="105348F5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4E0A7CC6" w14:textId="14B6BBF1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03619B24" w14:textId="66229EEA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058B91AF" w14:textId="77777777" w:rsidTr="008859C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796B25E1" w14:textId="2D4D2244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141 Corrections</w:t>
            </w:r>
          </w:p>
        </w:tc>
        <w:tc>
          <w:tcPr>
            <w:tcW w:w="900" w:type="dxa"/>
            <w:shd w:val="clear" w:color="auto" w:fill="auto"/>
          </w:tcPr>
          <w:p w14:paraId="1E9925CC" w14:textId="593774E3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44BBCBA" w14:textId="4154B8E9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18941F90" w14:textId="3F8C084C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1B71C864" w14:textId="77777777" w:rsidTr="008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21A387E1" w14:textId="4464E498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160 Terrorism: Underlying Issues</w:t>
            </w:r>
          </w:p>
        </w:tc>
        <w:tc>
          <w:tcPr>
            <w:tcW w:w="900" w:type="dxa"/>
            <w:shd w:val="clear" w:color="auto" w:fill="auto"/>
          </w:tcPr>
          <w:p w14:paraId="19A08427" w14:textId="6DA27594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DFA9599" w14:textId="1CD1139A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5149E8B8" w14:textId="1BE9A941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1D83D569" w14:textId="77777777" w:rsidTr="008859C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5660AD28" w14:textId="2E9AFAB2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212 Ethics and Community Relations</w:t>
            </w:r>
          </w:p>
        </w:tc>
        <w:tc>
          <w:tcPr>
            <w:tcW w:w="900" w:type="dxa"/>
            <w:shd w:val="clear" w:color="auto" w:fill="auto"/>
          </w:tcPr>
          <w:p w14:paraId="55DFB56A" w14:textId="77777777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023F9434" w14:textId="6A468A80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5C25498F" w14:textId="77777777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402E829B" w14:textId="77777777" w:rsidTr="008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6A1B672" w14:textId="7F153193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215 Organization &amp; Administration</w:t>
            </w:r>
          </w:p>
        </w:tc>
        <w:tc>
          <w:tcPr>
            <w:tcW w:w="900" w:type="dxa"/>
            <w:shd w:val="clear" w:color="auto" w:fill="auto"/>
          </w:tcPr>
          <w:p w14:paraId="44E10623" w14:textId="6B1BD6A1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07B53493" w14:textId="6C234DBD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4DAEA64C" w14:textId="216A3B01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30F9A08D" w14:textId="77777777" w:rsidTr="008859C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1DFCB604" w14:textId="6F730054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221 Investigative Principles</w:t>
            </w:r>
          </w:p>
        </w:tc>
        <w:tc>
          <w:tcPr>
            <w:tcW w:w="900" w:type="dxa"/>
            <w:shd w:val="clear" w:color="auto" w:fill="auto"/>
          </w:tcPr>
          <w:p w14:paraId="02DF6DA1" w14:textId="0A22996F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507D797A" w14:textId="0C5E3247" w:rsidR="00180A27" w:rsidRPr="00336230" w:rsidRDefault="00E57482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78AA1BCE" w14:textId="75D70BBB" w:rsidR="00180A27" w:rsidRPr="00336230" w:rsidRDefault="00E57482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48658EA6" w14:textId="77777777" w:rsidTr="008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735A102B" w14:textId="516DF3D1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222 Criminalistics</w:t>
            </w:r>
          </w:p>
        </w:tc>
        <w:tc>
          <w:tcPr>
            <w:tcW w:w="900" w:type="dxa"/>
            <w:shd w:val="clear" w:color="auto" w:fill="auto"/>
          </w:tcPr>
          <w:p w14:paraId="612B49C4" w14:textId="2FAC7AE2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54B9D69E" w14:textId="5150D4F2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786B533F" w14:textId="25063AEE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60640C40" w14:textId="77777777" w:rsidTr="008859C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73911EA8" w14:textId="5F429DC9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CJC</w:t>
            </w:r>
            <w:proofErr w:type="spellEnd"/>
            <w:r w:rsidRPr="00336230">
              <w:rPr>
                <w:rFonts w:cstheme="minorHAnsi"/>
              </w:rPr>
              <w:t xml:space="preserve"> 231 Constitutional Law </w:t>
            </w:r>
          </w:p>
        </w:tc>
        <w:tc>
          <w:tcPr>
            <w:tcW w:w="900" w:type="dxa"/>
            <w:shd w:val="clear" w:color="auto" w:fill="auto"/>
          </w:tcPr>
          <w:p w14:paraId="21520047" w14:textId="77777777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61E17756" w14:textId="4677F95C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21AC0C64" w14:textId="77777777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62FF2F9C" w14:textId="77777777" w:rsidTr="008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74823C4" w14:textId="387955AE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PSY</w:t>
            </w:r>
            <w:proofErr w:type="spellEnd"/>
            <w:r w:rsidRPr="00336230">
              <w:rPr>
                <w:rFonts w:cstheme="minorHAnsi"/>
              </w:rPr>
              <w:t xml:space="preserve"> 150 General Psychology</w:t>
            </w:r>
          </w:p>
        </w:tc>
        <w:tc>
          <w:tcPr>
            <w:tcW w:w="900" w:type="dxa"/>
            <w:shd w:val="clear" w:color="auto" w:fill="auto"/>
          </w:tcPr>
          <w:p w14:paraId="5591003A" w14:textId="21D8BB18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6C28BBC" w14:textId="326D91BE" w:rsidR="00180A27" w:rsidRPr="00336230" w:rsidRDefault="008D38A3" w:rsidP="00180A27">
            <w:pPr>
              <w:rPr>
                <w:rFonts w:cstheme="minorHAnsi"/>
              </w:rPr>
            </w:pPr>
            <w:r>
              <w:rPr>
                <w:rFonts w:cstheme="minorHAnsi"/>
              </w:rPr>
              <w:t>HUS General Psychology</w:t>
            </w:r>
            <w:bookmarkStart w:id="0" w:name="_GoBack"/>
            <w:bookmarkEnd w:id="0"/>
          </w:p>
        </w:tc>
        <w:tc>
          <w:tcPr>
            <w:tcW w:w="1193" w:type="dxa"/>
            <w:shd w:val="clear" w:color="auto" w:fill="auto"/>
          </w:tcPr>
          <w:p w14:paraId="60777CE4" w14:textId="128E5B1E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4699D44E" w14:textId="77777777" w:rsidTr="008859C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7D569A4B" w14:textId="5100933D" w:rsidR="00180A27" w:rsidRPr="00336230" w:rsidRDefault="00180A27" w:rsidP="00180A27">
            <w:pPr>
              <w:rPr>
                <w:rFonts w:cstheme="minorHAnsi"/>
              </w:rPr>
            </w:pPr>
            <w:r w:rsidRPr="00336230">
              <w:rPr>
                <w:rFonts w:cstheme="minorHAnsi"/>
              </w:rPr>
              <w:t>Elective:  Recommend POL 120 American Government</w:t>
            </w:r>
          </w:p>
        </w:tc>
        <w:tc>
          <w:tcPr>
            <w:tcW w:w="900" w:type="dxa"/>
            <w:shd w:val="clear" w:color="auto" w:fill="auto"/>
          </w:tcPr>
          <w:p w14:paraId="7E6A2734" w14:textId="37BB4218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496EEEC0" w14:textId="1FA068F2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PSC</w:t>
            </w:r>
            <w:proofErr w:type="spellEnd"/>
            <w:r w:rsidRPr="00336230">
              <w:rPr>
                <w:rFonts w:cstheme="minorHAnsi"/>
              </w:rPr>
              <w:t xml:space="preserve"> 302 American Government </w:t>
            </w:r>
          </w:p>
        </w:tc>
        <w:tc>
          <w:tcPr>
            <w:tcW w:w="1193" w:type="dxa"/>
            <w:shd w:val="clear" w:color="auto" w:fill="auto"/>
          </w:tcPr>
          <w:p w14:paraId="3FCA1524" w14:textId="1A96CD83" w:rsidR="00180A27" w:rsidRPr="00336230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600198EF" w14:textId="77777777" w:rsidTr="008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76ED292" w14:textId="55F615CA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SOC</w:t>
            </w:r>
            <w:proofErr w:type="spellEnd"/>
            <w:r w:rsidRPr="00336230">
              <w:rPr>
                <w:rFonts w:cstheme="minorHAnsi"/>
              </w:rPr>
              <w:t xml:space="preserve"> 210 Introduction to Sociology</w:t>
            </w:r>
          </w:p>
        </w:tc>
        <w:tc>
          <w:tcPr>
            <w:tcW w:w="900" w:type="dxa"/>
            <w:shd w:val="clear" w:color="auto" w:fill="auto"/>
          </w:tcPr>
          <w:p w14:paraId="0191172A" w14:textId="5CAEBDF9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6325DDB" w14:textId="4957C010" w:rsidR="00180A27" w:rsidRPr="00336230" w:rsidRDefault="00180A27" w:rsidP="00180A27">
            <w:pPr>
              <w:rPr>
                <w:rFonts w:cstheme="minorHAnsi"/>
              </w:rPr>
            </w:pPr>
            <w:proofErr w:type="spellStart"/>
            <w:r w:rsidRPr="00336230">
              <w:rPr>
                <w:rFonts w:cstheme="minorHAnsi"/>
              </w:rPr>
              <w:t>SOCI</w:t>
            </w:r>
            <w:proofErr w:type="spellEnd"/>
            <w:r w:rsidRPr="00336230">
              <w:rPr>
                <w:rFonts w:cstheme="minorHAnsi"/>
              </w:rPr>
              <w:t xml:space="preserve"> 201 Introduction to Sociology</w:t>
            </w:r>
          </w:p>
        </w:tc>
        <w:tc>
          <w:tcPr>
            <w:tcW w:w="1193" w:type="dxa"/>
            <w:shd w:val="clear" w:color="auto" w:fill="auto"/>
          </w:tcPr>
          <w:p w14:paraId="45476BDB" w14:textId="466FFF94" w:rsidR="00180A27" w:rsidRPr="00336230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6230">
              <w:rPr>
                <w:rFonts w:cstheme="minorHAnsi"/>
              </w:rPr>
              <w:t>3</w:t>
            </w:r>
          </w:p>
        </w:tc>
      </w:tr>
      <w:tr w:rsidR="00180A27" w:rsidRPr="00473B17" w14:paraId="07EF6C76" w14:textId="77777777" w:rsidTr="00C152D4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8D08D" w:themeFill="accent6" w:themeFillTint="99"/>
          </w:tcPr>
          <w:p w14:paraId="0BC14F44" w14:textId="16A512BE" w:rsidR="00180A27" w:rsidRPr="005104BA" w:rsidRDefault="00180A27" w:rsidP="00180A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RCC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104BA">
              <w:rPr>
                <w:rFonts w:cstheme="minorHAnsi"/>
              </w:rPr>
              <w:t>College Hours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120A960F" w14:textId="36319688" w:rsidR="00180A27" w:rsidRPr="008859C8" w:rsidRDefault="00E57482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64-66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8D08D" w:themeFill="accent6" w:themeFillTint="99"/>
          </w:tcPr>
          <w:p w14:paraId="3B2B7353" w14:textId="77777777" w:rsidR="00180A27" w:rsidRPr="008859C8" w:rsidRDefault="00180A27" w:rsidP="00180A27">
            <w:pPr>
              <w:jc w:val="right"/>
              <w:rPr>
                <w:rFonts w:cstheme="minorHAnsi"/>
              </w:rPr>
            </w:pPr>
            <w:r w:rsidRPr="008859C8">
              <w:rPr>
                <w:rFonts w:cstheme="minorHAnsi"/>
              </w:rPr>
              <w:t xml:space="preserve">Maximum Allowable Transfer Hours </w:t>
            </w:r>
          </w:p>
        </w:tc>
        <w:tc>
          <w:tcPr>
            <w:tcW w:w="1193" w:type="dxa"/>
            <w:shd w:val="clear" w:color="auto" w:fill="A8D08D" w:themeFill="accent6" w:themeFillTint="99"/>
          </w:tcPr>
          <w:p w14:paraId="0CF401A2" w14:textId="31AA76CA" w:rsidR="00180A27" w:rsidRPr="008859C8" w:rsidRDefault="00180A27" w:rsidP="0018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  <w:b/>
              </w:rPr>
              <w:t xml:space="preserve">       </w:t>
            </w:r>
            <w:r w:rsidRPr="008859C8">
              <w:rPr>
                <w:rFonts w:cstheme="minorHAnsi"/>
              </w:rPr>
              <w:t>6</w:t>
            </w:r>
            <w:r w:rsidR="00F12C32">
              <w:rPr>
                <w:rFonts w:cstheme="minorHAnsi"/>
              </w:rPr>
              <w:t>0</w:t>
            </w:r>
          </w:p>
        </w:tc>
      </w:tr>
      <w:tr w:rsidR="00180A27" w:rsidRPr="00473B17" w14:paraId="288AA456" w14:textId="77777777" w:rsidTr="004F1F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</w:tcPr>
          <w:p w14:paraId="065FE96D" w14:textId="7D627D41" w:rsidR="00180A27" w:rsidRPr="005C0DCB" w:rsidRDefault="00180A27" w:rsidP="00180A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Required</w:t>
            </w:r>
            <w:r w:rsidRPr="005C0DCB">
              <w:rPr>
                <w:rFonts w:cstheme="minorHAnsi"/>
              </w:rPr>
              <w:t xml:space="preserve"> General Education Courses at Gardner-Webb University</w:t>
            </w:r>
          </w:p>
        </w:tc>
      </w:tr>
      <w:tr w:rsidR="00180A27" w:rsidRPr="00473B17" w14:paraId="53941AA4" w14:textId="77777777" w:rsidTr="0008558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D14285B" w14:textId="77777777" w:rsidR="00180A27" w:rsidRPr="00473B17" w:rsidRDefault="00180A27" w:rsidP="00180A27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LIB 301 Information Literacy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95D18FB" w14:textId="77777777" w:rsidR="00180A27" w:rsidRPr="00473B17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1</w:t>
            </w:r>
          </w:p>
        </w:tc>
      </w:tr>
      <w:tr w:rsidR="00180A27" w:rsidRPr="008212F3" w14:paraId="45AB9FA4" w14:textId="77777777" w:rsidTr="0008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3CEEE06" w14:textId="2FA6B8A2" w:rsidR="00180A27" w:rsidRDefault="00180A27" w:rsidP="00180A27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101 English Composition I      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48E6453" w14:textId="270DC4AE" w:rsidR="00180A27" w:rsidRPr="008212F3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180A27" w:rsidRPr="00473B17" w14:paraId="2EDEA606" w14:textId="77777777" w:rsidTr="0008558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4182819" w14:textId="3A50AB3C" w:rsidR="00180A27" w:rsidRPr="00473B17" w:rsidRDefault="00180A27" w:rsidP="00180A27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102 English Composition II     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DC738E7" w14:textId="0B21C30B" w:rsidR="00180A27" w:rsidRPr="00473B17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180A27" w:rsidRPr="008212F3" w14:paraId="7AB25972" w14:textId="77777777" w:rsidTr="0008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E93FF2F" w14:textId="790CDA70" w:rsidR="00180A27" w:rsidRPr="003611A8" w:rsidRDefault="00180A27" w:rsidP="00180A27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2</w:t>
            </w:r>
            <w:r w:rsidRPr="00823A3B">
              <w:rPr>
                <w:rFonts w:eastAsia="Times New Roman" w:cstheme="minorHAnsi"/>
              </w:rPr>
              <w:t xml:space="preserve">32 </w:t>
            </w:r>
            <w:r>
              <w:rPr>
                <w:rFonts w:eastAsia="Times New Roman" w:cstheme="minorHAnsi"/>
              </w:rPr>
              <w:t xml:space="preserve">American </w:t>
            </w:r>
            <w:r w:rsidRPr="00823A3B">
              <w:rPr>
                <w:rFonts w:eastAsia="Times New Roman" w:cstheme="minorHAnsi"/>
              </w:rPr>
              <w:t>Literature</w:t>
            </w:r>
            <w:r>
              <w:rPr>
                <w:rFonts w:eastAsia="Times New Roman" w:cstheme="minorHAnsi"/>
              </w:rPr>
              <w:t xml:space="preserve"> II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7EB18117" w14:textId="77777777" w:rsidR="00180A27" w:rsidRPr="008212F3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180A27" w14:paraId="725025EB" w14:textId="77777777" w:rsidTr="0008558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71E61A0" w14:textId="77777777" w:rsidR="00180A27" w:rsidRPr="00823A3B" w:rsidRDefault="00180A27" w:rsidP="00180A2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BAD 325 Business Communications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39410AA" w14:textId="77777777" w:rsidR="00180A27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180A27" w:rsidRPr="00473B17" w14:paraId="16E90BBF" w14:textId="77777777" w:rsidTr="0008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7CB9240" w14:textId="77777777" w:rsidR="00180A27" w:rsidRPr="001D32D8" w:rsidRDefault="00180A27" w:rsidP="00180A2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HPE</w:t>
            </w:r>
            <w:proofErr w:type="spellEnd"/>
            <w:r>
              <w:rPr>
                <w:rFonts w:cstheme="minorHAnsi"/>
              </w:rPr>
              <w:t xml:space="preserve"> 338 Health and Wellness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7B647B1" w14:textId="77777777" w:rsidR="00180A27" w:rsidRPr="00473B17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180A27" w:rsidRPr="008212F3" w14:paraId="4B33EE58" w14:textId="77777777" w:rsidTr="0008558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5746BF1" w14:textId="3489AD66" w:rsidR="00180A27" w:rsidRPr="003611A8" w:rsidRDefault="00180A27" w:rsidP="00180A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Fine Arts: Art 307 (Art) or Music 320 (Music)                                                          </w:t>
            </w:r>
            <w:r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E5DAFF3" w14:textId="58757DAD" w:rsidR="00180A27" w:rsidRPr="008212F3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180A27" w:rsidRPr="00473B17" w14:paraId="0262FE0C" w14:textId="77777777" w:rsidTr="0008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24B837B" w14:textId="77777777" w:rsidR="00180A27" w:rsidRPr="00FE7F9A" w:rsidRDefault="00180A27" w:rsidP="00180A2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5FFD389" w14:textId="77777777" w:rsidR="00180A27" w:rsidRPr="00473B17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180A27" w:rsidRPr="008212F3" w14:paraId="5862310F" w14:textId="77777777" w:rsidTr="0008558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AB8CC95" w14:textId="77777777" w:rsidR="00180A27" w:rsidRPr="00FE7F9A" w:rsidRDefault="00180A27" w:rsidP="00180A2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E8D28C8" w14:textId="77777777" w:rsidR="00180A27" w:rsidRPr="008212F3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180A27" w:rsidRPr="008212F3" w14:paraId="519FF7F3" w14:textId="77777777" w:rsidTr="0008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A00F353" w14:textId="221B4F9D" w:rsidR="00180A27" w:rsidRDefault="00180A27" w:rsidP="00180A27">
            <w:pPr>
              <w:rPr>
                <w:rFonts w:cstheme="minorHAnsi"/>
              </w:rPr>
            </w:pPr>
            <w:r>
              <w:rPr>
                <w:rFonts w:cstheme="minorHAnsi"/>
              </w:rPr>
              <w:t>HIS 319 US 20</w:t>
            </w:r>
            <w:r w:rsidRPr="00DE319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Century              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183A00E" w14:textId="6CB890FE" w:rsidR="00180A27" w:rsidRPr="008212F3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180A27" w:rsidRPr="008212F3" w14:paraId="0F1CF93D" w14:textId="77777777" w:rsidTr="0008558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0F80E55" w14:textId="15781829" w:rsidR="00180A27" w:rsidRDefault="00180A27" w:rsidP="00180A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PSC</w:t>
            </w:r>
            <w:proofErr w:type="spellEnd"/>
            <w:r>
              <w:rPr>
                <w:rFonts w:cstheme="minorHAnsi"/>
              </w:rPr>
              <w:t xml:space="preserve"> 302 American Government                                                                                 </w:t>
            </w:r>
            <w:r>
              <w:rPr>
                <w:rFonts w:eastAsia="Times New Roman" w:cstheme="minorHAnsi"/>
              </w:rPr>
              <w:t>(See Transfer Credit Above)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74A7951" w14:textId="77E2385F" w:rsidR="00180A27" w:rsidRPr="008212F3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180A27" w:rsidRPr="008212F3" w14:paraId="37DD830F" w14:textId="77777777" w:rsidTr="0008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5924BCF" w14:textId="77777777" w:rsidR="00180A27" w:rsidRPr="00FE7F9A" w:rsidRDefault="00180A27" w:rsidP="00180A27">
            <w:pPr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</w:rPr>
              <w:t>REL</w:t>
            </w:r>
            <w:proofErr w:type="spellEnd"/>
            <w:r>
              <w:rPr>
                <w:rFonts w:eastAsia="Times New Roman" w:cstheme="minorHAnsi"/>
              </w:rPr>
              <w:t xml:space="preserve"> 300 Old Testament Survey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8733C4F" w14:textId="77777777" w:rsidR="00180A27" w:rsidRPr="008212F3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180A27" w:rsidRPr="00473B17" w14:paraId="3379BBF0" w14:textId="77777777" w:rsidTr="0008558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F9A08E" w14:textId="77777777" w:rsidR="00180A27" w:rsidRPr="00473B17" w:rsidRDefault="00180A27" w:rsidP="00180A27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</w:rPr>
              <w:t>REL</w:t>
            </w:r>
            <w:proofErr w:type="spellEnd"/>
            <w:r>
              <w:rPr>
                <w:rFonts w:eastAsia="Times New Roman" w:cstheme="minorHAnsi"/>
              </w:rPr>
              <w:t xml:space="preserve"> 301 New Testament Survey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E9133B6" w14:textId="77777777" w:rsidR="00180A27" w:rsidRPr="00473B17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180A27" w:rsidRPr="008212F3" w14:paraId="15639F2A" w14:textId="77777777" w:rsidTr="0008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02BB276" w14:textId="69BF83EA" w:rsidR="00180A27" w:rsidRDefault="00180A27" w:rsidP="00180A2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MTH 320 Math for the Liberal Arts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76A55A0" w14:textId="2DE08E46" w:rsidR="00180A27" w:rsidRPr="008212F3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180A27" w:rsidRPr="00473B17" w14:paraId="718D91C1" w14:textId="77777777" w:rsidTr="008859C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FFFFFF" w:themeFill="background1"/>
          </w:tcPr>
          <w:p w14:paraId="31C1C41E" w14:textId="3F59537E" w:rsidR="00180A27" w:rsidRPr="005C0DCB" w:rsidRDefault="00180A27" w:rsidP="00180A27">
            <w:pPr>
              <w:jc w:val="center"/>
              <w:rPr>
                <w:rFonts w:eastAsia="Times New Roman" w:cstheme="minorHAnsi"/>
                <w:b/>
              </w:rPr>
            </w:pPr>
            <w:r w:rsidRPr="005C0DCB">
              <w:rPr>
                <w:rFonts w:eastAsia="Times New Roman" w:cstheme="minorHAnsi"/>
                <w:b/>
              </w:rPr>
              <w:t>Requi</w:t>
            </w:r>
            <w:r>
              <w:rPr>
                <w:rFonts w:eastAsia="Times New Roman" w:cstheme="minorHAnsi"/>
                <w:b/>
              </w:rPr>
              <w:t>red Courses in Criminal Justice</w:t>
            </w:r>
          </w:p>
        </w:tc>
      </w:tr>
      <w:tr w:rsidR="00180A27" w:rsidRPr="00473B17" w14:paraId="4744BCB0" w14:textId="77777777" w:rsidTr="007E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490B92E" w14:textId="373A8AB6" w:rsidR="00180A27" w:rsidRPr="003611A8" w:rsidRDefault="00180A27" w:rsidP="00180A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CJC</w:t>
            </w:r>
            <w:proofErr w:type="spellEnd"/>
            <w:r>
              <w:rPr>
                <w:rFonts w:cstheme="minorHAnsi"/>
              </w:rPr>
              <w:t xml:space="preserve"> 410 Philosophy of Criminal Justice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F1D048E" w14:textId="57FCED39" w:rsidR="00180A27" w:rsidRPr="00473B17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180A27" w:rsidRPr="00473B17" w14:paraId="4292E2DF" w14:textId="77777777" w:rsidTr="007E4C5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3078494" w14:textId="6415988E" w:rsidR="00180A27" w:rsidRPr="00473B17" w:rsidRDefault="00180A27" w:rsidP="00180A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CJC</w:t>
            </w:r>
            <w:proofErr w:type="spellEnd"/>
            <w:r>
              <w:rPr>
                <w:rFonts w:cstheme="minorHAnsi"/>
              </w:rPr>
              <w:t xml:space="preserve"> 420 Administrative Decision making in Public Safety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275F709" w14:textId="2C2C1ACC" w:rsidR="00180A27" w:rsidRPr="00473B17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180A27" w:rsidRPr="00473B17" w14:paraId="6AAECFA3" w14:textId="77777777" w:rsidTr="007E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BE57BC8" w14:textId="08C79387" w:rsidR="00180A27" w:rsidRPr="00F64FDD" w:rsidRDefault="00180A27" w:rsidP="00180A27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CJC</w:t>
            </w:r>
            <w:proofErr w:type="spellEnd"/>
            <w:r>
              <w:rPr>
                <w:rFonts w:eastAsia="Times New Roman" w:cstheme="minorHAnsi"/>
              </w:rPr>
              <w:t xml:space="preserve"> 430 Public Service Theory and Research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DCA731C" w14:textId="3DDACEDC" w:rsidR="00180A27" w:rsidRPr="008212F3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180A27" w:rsidRPr="00473B17" w14:paraId="0F6EC3BC" w14:textId="77777777" w:rsidTr="007E4C5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8164D3F" w14:textId="0A927366" w:rsidR="00180A27" w:rsidRPr="00F64FDD" w:rsidRDefault="00180A27" w:rsidP="00180A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CJC</w:t>
            </w:r>
            <w:proofErr w:type="spellEnd"/>
            <w:r>
              <w:rPr>
                <w:rFonts w:cstheme="minorHAnsi"/>
              </w:rPr>
              <w:t xml:space="preserve"> 440 Trends in Criminal Justice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A9E2143" w14:textId="7C0B4AB4" w:rsidR="00180A27" w:rsidRPr="00473B17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180A27" w:rsidRPr="00473B17" w14:paraId="465AF780" w14:textId="77777777" w:rsidTr="007E4C5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0053B72" w14:textId="4E1CC95F" w:rsidR="00180A27" w:rsidRPr="00F64FDD" w:rsidRDefault="00180A27" w:rsidP="00180A27">
            <w:pPr>
              <w:rPr>
                <w:rFonts w:eastAsia="Times New Roman" w:cstheme="minorHAnsi"/>
                <w:b w:val="0"/>
              </w:rPr>
            </w:pPr>
            <w:proofErr w:type="spellStart"/>
            <w:r>
              <w:rPr>
                <w:rFonts w:eastAsia="Times New Roman" w:cstheme="minorHAnsi"/>
                <w:b w:val="0"/>
              </w:rPr>
              <w:t>CJC</w:t>
            </w:r>
            <w:proofErr w:type="spellEnd"/>
            <w:r>
              <w:rPr>
                <w:rFonts w:eastAsia="Times New Roman" w:cstheme="minorHAnsi"/>
                <w:b w:val="0"/>
              </w:rPr>
              <w:t xml:space="preserve"> 450 International Issues in Public Safety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3C637E3" w14:textId="7A128083" w:rsidR="00180A27" w:rsidRPr="008212F3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180A27" w:rsidRPr="00473B17" w14:paraId="3070E56E" w14:textId="77777777" w:rsidTr="007E4C5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54A5852" w14:textId="008EFB02" w:rsidR="00180A27" w:rsidRPr="00117B31" w:rsidRDefault="00180A27" w:rsidP="00180A27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Supportive Elective Hours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02B1928" w14:textId="3DF9A019" w:rsidR="00180A27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</w:tr>
      <w:tr w:rsidR="00180A27" w:rsidRPr="00473B17" w14:paraId="282B3BFE" w14:textId="77777777" w:rsidTr="005A3A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78597063" w14:textId="34BE0C7D" w:rsidR="00180A27" w:rsidRPr="00BC1F9C" w:rsidRDefault="00180A27" w:rsidP="00180A27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b w:val="0"/>
                <w:color w:val="000000"/>
              </w:rPr>
              <w:t xml:space="preserve">General Elective Hours 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1A396D85" w14:textId="0CFAA454" w:rsidR="00180A27" w:rsidRPr="008212F3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</w:tr>
      <w:tr w:rsidR="00180A27" w:rsidRPr="00473B17" w14:paraId="53ECBC72" w14:textId="77777777" w:rsidTr="00336DE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DA94D5A" w14:textId="77777777" w:rsidR="00180A27" w:rsidRPr="008212F3" w:rsidRDefault="00180A27" w:rsidP="00180A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14:paraId="03093384" w14:textId="77777777" w:rsidR="00180A27" w:rsidRPr="00473B17" w:rsidRDefault="00180A27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70" w:type="dxa"/>
          </w:tcPr>
          <w:p w14:paraId="1309FCD0" w14:textId="77777777" w:rsidR="00180A27" w:rsidRPr="00473B17" w:rsidRDefault="00180A27" w:rsidP="00180A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  <w:b/>
                <w:bCs/>
              </w:rPr>
              <w:t>Gardner-Webb Hours</w:t>
            </w:r>
          </w:p>
        </w:tc>
        <w:tc>
          <w:tcPr>
            <w:tcW w:w="1193" w:type="dxa"/>
          </w:tcPr>
          <w:p w14:paraId="01347157" w14:textId="68005B1E" w:rsidR="00180A27" w:rsidRPr="008212F3" w:rsidRDefault="00F12C32" w:rsidP="0018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60</w:t>
            </w:r>
          </w:p>
        </w:tc>
      </w:tr>
      <w:tr w:rsidR="00180A27" w:rsidRPr="00473B17" w14:paraId="2328D480" w14:textId="77777777" w:rsidTr="00336DE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C0630D7" w14:textId="77777777" w:rsidR="00180A27" w:rsidRPr="008212F3" w:rsidRDefault="00180A27" w:rsidP="00180A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14:paraId="548C7BB9" w14:textId="77777777" w:rsidR="00180A27" w:rsidRPr="00473B17" w:rsidRDefault="00180A27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70" w:type="dxa"/>
          </w:tcPr>
          <w:p w14:paraId="2C735D52" w14:textId="77777777" w:rsidR="00180A27" w:rsidRPr="00473B17" w:rsidRDefault="00180A27" w:rsidP="00180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Total Hours</w:t>
            </w:r>
            <w:r w:rsidRPr="008212F3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193" w:type="dxa"/>
          </w:tcPr>
          <w:p w14:paraId="60CFE8F4" w14:textId="575808AA" w:rsidR="00180A27" w:rsidRPr="008212F3" w:rsidRDefault="00F12C32" w:rsidP="00180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120</w:t>
            </w:r>
          </w:p>
        </w:tc>
      </w:tr>
    </w:tbl>
    <w:p w14:paraId="33D07C96" w14:textId="7DF0288A" w:rsidR="00CD312D" w:rsidRDefault="00CD312D"/>
    <w:p w14:paraId="6B984780" w14:textId="77777777" w:rsidR="00D80BCB" w:rsidRPr="00D80BCB" w:rsidRDefault="00D80BCB" w:rsidP="00D80BCB">
      <w:pPr>
        <w:rPr>
          <w:rFonts w:ascii="Calibri" w:eastAsia="Calibri" w:hAnsi="Calibri" w:cs="Times New Roman"/>
          <w:b/>
        </w:rPr>
      </w:pPr>
      <w:r w:rsidRPr="00D80BCB">
        <w:rPr>
          <w:rFonts w:ascii="Calibri" w:eastAsia="Calibri" w:hAnsi="Calibri" w:cs="Times New Roman"/>
          <w:b/>
        </w:rPr>
        <w:t>Academic Guidelines</w:t>
      </w:r>
    </w:p>
    <w:p w14:paraId="4BFBEE17" w14:textId="77777777" w:rsidR="00D80BCB" w:rsidRPr="00D80BCB" w:rsidRDefault="00D80BCB" w:rsidP="00D80BCB">
      <w:pPr>
        <w:rPr>
          <w:rFonts w:ascii="Calibri" w:eastAsia="Calibri" w:hAnsi="Calibri" w:cs="Times New Roman"/>
        </w:rPr>
      </w:pPr>
      <w:r w:rsidRPr="00D80BCB">
        <w:rPr>
          <w:rFonts w:ascii="Calibri" w:eastAsia="Calibri" w:hAnsi="Calibri" w:cs="Times New Roman"/>
        </w:rPr>
        <w:tab/>
      </w:r>
    </w:p>
    <w:p w14:paraId="211D75CB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  <w:r w:rsidRPr="00841031">
        <w:rPr>
          <w:rFonts w:ascii="Times New Roman" w:eastAsia="Calibri" w:hAnsi="Times New Roman" w:cs="Times New Roman"/>
          <w:sz w:val="20"/>
          <w:szCs w:val="20"/>
        </w:rPr>
        <w:t xml:space="preserve">1)  A student can receive transfer credit for courses according to this list of equivalencies set forth within the attached Transfer Plan. To receive credit for a course, a student must have earned a “C” 2.0 or better in that course. Other courses taken will be evaluated for transfer on a </w:t>
      </w:r>
      <w:proofErr w:type="gramStart"/>
      <w:r w:rsidRPr="00841031">
        <w:rPr>
          <w:rFonts w:ascii="Times New Roman" w:eastAsia="Calibri" w:hAnsi="Times New Roman" w:cs="Times New Roman"/>
          <w:sz w:val="20"/>
          <w:szCs w:val="20"/>
        </w:rPr>
        <w:t>course by course</w:t>
      </w:r>
      <w:proofErr w:type="gramEnd"/>
      <w:r w:rsidRPr="00841031">
        <w:rPr>
          <w:rFonts w:ascii="Times New Roman" w:eastAsia="Calibri" w:hAnsi="Times New Roman" w:cs="Times New Roman"/>
          <w:sz w:val="20"/>
          <w:szCs w:val="20"/>
        </w:rPr>
        <w:t xml:space="preserve"> basis by the Gardner-Webb University Registrar Services.</w:t>
      </w:r>
    </w:p>
    <w:p w14:paraId="023C9F7A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</w:p>
    <w:p w14:paraId="6ABEBDAB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  <w:r w:rsidRPr="00841031">
        <w:rPr>
          <w:rFonts w:ascii="Times New Roman" w:eastAsia="Calibri" w:hAnsi="Times New Roman" w:cs="Times New Roman"/>
          <w:sz w:val="20"/>
          <w:szCs w:val="20"/>
        </w:rPr>
        <w:t xml:space="preserve">2) Students who do not have transfer credit for </w:t>
      </w:r>
      <w:proofErr w:type="spellStart"/>
      <w:r w:rsidRPr="00841031">
        <w:rPr>
          <w:rFonts w:ascii="Times New Roman" w:eastAsia="Calibri" w:hAnsi="Times New Roman" w:cs="Times New Roman"/>
          <w:sz w:val="20"/>
          <w:szCs w:val="20"/>
        </w:rPr>
        <w:t>ENG</w:t>
      </w:r>
      <w:proofErr w:type="spellEnd"/>
      <w:r w:rsidRPr="008410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41031">
        <w:rPr>
          <w:rFonts w:ascii="Times New Roman" w:eastAsia="Calibri" w:hAnsi="Times New Roman" w:cs="Times New Roman"/>
          <w:sz w:val="20"/>
          <w:szCs w:val="20"/>
        </w:rPr>
        <w:t>101,</w:t>
      </w:r>
      <w:proofErr w:type="gramEnd"/>
      <w:r w:rsidRPr="00841031">
        <w:rPr>
          <w:rFonts w:ascii="Times New Roman" w:eastAsia="Calibri" w:hAnsi="Times New Roman" w:cs="Times New Roman"/>
          <w:sz w:val="20"/>
          <w:szCs w:val="20"/>
        </w:rPr>
        <w:t xml:space="preserve"> will need to register for this course during their first semester.</w:t>
      </w:r>
    </w:p>
    <w:p w14:paraId="327F4BB9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</w:p>
    <w:p w14:paraId="5888D9B0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  <w:r w:rsidRPr="00841031">
        <w:rPr>
          <w:rFonts w:ascii="Times New Roman" w:eastAsia="Calibri" w:hAnsi="Times New Roman" w:cs="Times New Roman"/>
          <w:sz w:val="20"/>
          <w:szCs w:val="20"/>
        </w:rPr>
        <w:t>3) Enrollment in LIB 301 is mandatory each semester until the course is successfully completed.</w:t>
      </w:r>
    </w:p>
    <w:p w14:paraId="15141AD8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</w:p>
    <w:p w14:paraId="3F568525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  <w:r w:rsidRPr="00841031">
        <w:rPr>
          <w:rFonts w:ascii="Times New Roman" w:eastAsia="Calibri" w:hAnsi="Times New Roman" w:cs="Times New Roman"/>
          <w:sz w:val="20"/>
          <w:szCs w:val="20"/>
        </w:rPr>
        <w:t>4) Grades of "C" (2.0) or higher are required on all major courses.</w:t>
      </w:r>
    </w:p>
    <w:p w14:paraId="753EAA84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</w:p>
    <w:p w14:paraId="00206E23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  <w:r w:rsidRPr="00841031">
        <w:rPr>
          <w:rFonts w:ascii="Times New Roman" w:eastAsia="Calibri" w:hAnsi="Times New Roman" w:cs="Times New Roman"/>
          <w:sz w:val="20"/>
          <w:szCs w:val="20"/>
        </w:rPr>
        <w:t xml:space="preserve">5) A "C minus" or lower will not meet graduation requirements and the course will need to </w:t>
      </w:r>
      <w:proofErr w:type="gramStart"/>
      <w:r w:rsidRPr="00841031">
        <w:rPr>
          <w:rFonts w:ascii="Times New Roman" w:eastAsia="Calibri" w:hAnsi="Times New Roman" w:cs="Times New Roman"/>
          <w:sz w:val="20"/>
          <w:szCs w:val="20"/>
        </w:rPr>
        <w:t>be repeated</w:t>
      </w:r>
      <w:proofErr w:type="gramEnd"/>
      <w:r w:rsidRPr="00841031">
        <w:rPr>
          <w:rFonts w:ascii="Times New Roman" w:eastAsia="Calibri" w:hAnsi="Times New Roman" w:cs="Times New Roman"/>
          <w:sz w:val="20"/>
          <w:szCs w:val="20"/>
        </w:rPr>
        <w:t xml:space="preserve"> at GWU.</w:t>
      </w:r>
    </w:p>
    <w:p w14:paraId="772DE2A5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</w:p>
    <w:p w14:paraId="365CBB0C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  <w:r w:rsidRPr="00841031">
        <w:rPr>
          <w:rFonts w:ascii="Times New Roman" w:eastAsia="Calibri" w:hAnsi="Times New Roman" w:cs="Times New Roman"/>
          <w:sz w:val="20"/>
          <w:szCs w:val="20"/>
        </w:rPr>
        <w:t>6) A minimum grade point average of 2.00 on a 4.00 scale is required for graduation on all course work attempted at GWU (see institution GPA).</w:t>
      </w:r>
    </w:p>
    <w:p w14:paraId="1E807AD3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</w:p>
    <w:p w14:paraId="41F4C4B9" w14:textId="5F0C5370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  <w:r w:rsidRPr="00841031">
        <w:rPr>
          <w:rFonts w:ascii="Times New Roman" w:eastAsia="Calibri" w:hAnsi="Times New Roman" w:cs="Times New Roman"/>
          <w:sz w:val="20"/>
          <w:szCs w:val="20"/>
        </w:rPr>
        <w:t xml:space="preserve">7) Completion of a minimum of 60 credit hours with Gardner-Webb </w:t>
      </w:r>
      <w:proofErr w:type="gramStart"/>
      <w:r w:rsidRPr="00841031">
        <w:rPr>
          <w:rFonts w:ascii="Times New Roman" w:eastAsia="Calibri" w:hAnsi="Times New Roman" w:cs="Times New Roman"/>
          <w:sz w:val="20"/>
          <w:szCs w:val="20"/>
        </w:rPr>
        <w:t>is required to be considered</w:t>
      </w:r>
      <w:proofErr w:type="gramEnd"/>
      <w:r w:rsidRPr="00841031">
        <w:rPr>
          <w:rFonts w:ascii="Times New Roman" w:eastAsia="Calibri" w:hAnsi="Times New Roman" w:cs="Times New Roman"/>
          <w:sz w:val="20"/>
          <w:szCs w:val="20"/>
        </w:rPr>
        <w:t xml:space="preserve"> for graduation honors.</w:t>
      </w:r>
    </w:p>
    <w:p w14:paraId="662BBF67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</w:p>
    <w:p w14:paraId="375AB639" w14:textId="5BFAFD90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  <w:r w:rsidRPr="00841031">
        <w:rPr>
          <w:rFonts w:ascii="Times New Roman" w:eastAsia="Calibri" w:hAnsi="Times New Roman" w:cs="Times New Roman"/>
          <w:sz w:val="20"/>
          <w:szCs w:val="20"/>
        </w:rPr>
        <w:t>8) Students transferring from accredited two-year colleges may transfer up to 60 semester hours.  Students are required to complete a minimum of 60 credit hours at senior (4-year) colleges or universities, with at least the final 30* hours with Gardner-Webb.</w:t>
      </w:r>
    </w:p>
    <w:p w14:paraId="2E0D8073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</w:p>
    <w:p w14:paraId="57058A27" w14:textId="46DE73C6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  <w:r w:rsidRPr="00841031">
        <w:rPr>
          <w:rFonts w:ascii="Times New Roman" w:eastAsia="Calibri" w:hAnsi="Times New Roman" w:cs="Times New Roman"/>
          <w:sz w:val="20"/>
          <w:szCs w:val="20"/>
        </w:rPr>
        <w:t>9) Students must complete at least 120 total semester hours and meet all curriculum requirements in order to be eligible for graduation.</w:t>
      </w:r>
    </w:p>
    <w:p w14:paraId="0A91D3DC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</w:p>
    <w:p w14:paraId="177962A9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  <w:r w:rsidRPr="00841031">
        <w:rPr>
          <w:rFonts w:ascii="Times New Roman" w:eastAsia="Calibri" w:hAnsi="Times New Roman" w:cs="Times New Roman"/>
          <w:sz w:val="20"/>
          <w:szCs w:val="20"/>
        </w:rPr>
        <w:t>10) The student bears the final responsibility for the selection of a program of study and adherence to all the published regulations and requirements of the University, including the requirements for graduation.</w:t>
      </w:r>
    </w:p>
    <w:p w14:paraId="26CAA8AA" w14:textId="77777777" w:rsidR="00841031" w:rsidRP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</w:p>
    <w:p w14:paraId="0AD2F3A9" w14:textId="42C14035" w:rsidR="00842B25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  <w:r w:rsidRPr="00841031">
        <w:rPr>
          <w:rFonts w:ascii="Times New Roman" w:eastAsia="Calibri" w:hAnsi="Times New Roman" w:cs="Times New Roman"/>
          <w:sz w:val="20"/>
          <w:szCs w:val="20"/>
        </w:rPr>
        <w:t>1</w:t>
      </w:r>
      <w:r w:rsidR="00F12C32">
        <w:rPr>
          <w:rFonts w:ascii="Times New Roman" w:eastAsia="Calibri" w:hAnsi="Times New Roman" w:cs="Times New Roman"/>
          <w:sz w:val="20"/>
          <w:szCs w:val="20"/>
        </w:rPr>
        <w:t>1</w:t>
      </w:r>
      <w:r w:rsidRPr="00841031">
        <w:rPr>
          <w:rFonts w:ascii="Times New Roman" w:eastAsia="Calibri" w:hAnsi="Times New Roman" w:cs="Times New Roman"/>
          <w:sz w:val="20"/>
          <w:szCs w:val="20"/>
        </w:rPr>
        <w:t>) Read the online catalog for additional information and policies.</w:t>
      </w:r>
    </w:p>
    <w:p w14:paraId="7533D5B9" w14:textId="77777777" w:rsidR="00841031" w:rsidRDefault="00841031" w:rsidP="00841031">
      <w:pPr>
        <w:rPr>
          <w:rFonts w:ascii="Times New Roman" w:eastAsia="Calibri" w:hAnsi="Times New Roman" w:cs="Times New Roman"/>
          <w:sz w:val="20"/>
          <w:szCs w:val="20"/>
        </w:rPr>
      </w:pPr>
    </w:p>
    <w:p w14:paraId="26C7B73D" w14:textId="77777777" w:rsidR="00842B25" w:rsidRPr="00D80BCB" w:rsidRDefault="00842B25" w:rsidP="00D80BCB">
      <w:pPr>
        <w:rPr>
          <w:rFonts w:ascii="Times New Roman" w:eastAsia="Calibri" w:hAnsi="Times New Roman" w:cs="Times New Roman"/>
          <w:sz w:val="20"/>
          <w:szCs w:val="20"/>
        </w:rPr>
      </w:pPr>
    </w:p>
    <w:p w14:paraId="01503D9B" w14:textId="77777777" w:rsidR="00D80BCB" w:rsidRDefault="00D80BCB"/>
    <w:sectPr w:rsidR="00D80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DCD" w14:textId="77777777" w:rsidR="00F53DB3" w:rsidRDefault="00F53DB3" w:rsidP="00F53DB3">
      <w:r>
        <w:separator/>
      </w:r>
    </w:p>
  </w:endnote>
  <w:endnote w:type="continuationSeparator" w:id="0">
    <w:p w14:paraId="633D802E" w14:textId="77777777" w:rsidR="00F53DB3" w:rsidRDefault="00F53DB3" w:rsidP="00F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3ACE" w14:textId="77777777" w:rsidR="00F53DB3" w:rsidRDefault="00F53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2746F" w14:textId="77777777" w:rsidR="00F53DB3" w:rsidRDefault="00F53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CD77" w14:textId="77777777" w:rsidR="00F53DB3" w:rsidRDefault="00F53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F858" w14:textId="77777777" w:rsidR="00F53DB3" w:rsidRDefault="00F53DB3" w:rsidP="00F53DB3">
      <w:r>
        <w:separator/>
      </w:r>
    </w:p>
  </w:footnote>
  <w:footnote w:type="continuationSeparator" w:id="0">
    <w:p w14:paraId="7998CDB5" w14:textId="77777777" w:rsidR="00F53DB3" w:rsidRDefault="00F53DB3" w:rsidP="00F5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A6F96" w14:textId="77777777" w:rsidR="00F53DB3" w:rsidRDefault="00F53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2AF5" w14:textId="5DAE82FD" w:rsidR="00F53DB3" w:rsidRDefault="00F53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19D4" w14:textId="77777777" w:rsidR="00F53DB3" w:rsidRDefault="00F53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84E"/>
    <w:multiLevelType w:val="hybridMultilevel"/>
    <w:tmpl w:val="6940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8"/>
    <w:rsid w:val="00064538"/>
    <w:rsid w:val="00064D8F"/>
    <w:rsid w:val="000A7F6C"/>
    <w:rsid w:val="000D3CB7"/>
    <w:rsid w:val="000D7A7E"/>
    <w:rsid w:val="000E58BD"/>
    <w:rsid w:val="000F309B"/>
    <w:rsid w:val="00117B31"/>
    <w:rsid w:val="00132461"/>
    <w:rsid w:val="00165B38"/>
    <w:rsid w:val="00175CD5"/>
    <w:rsid w:val="00180A27"/>
    <w:rsid w:val="00186083"/>
    <w:rsid w:val="001C464F"/>
    <w:rsid w:val="001D32D8"/>
    <w:rsid w:val="002A5867"/>
    <w:rsid w:val="002B776D"/>
    <w:rsid w:val="002C41FD"/>
    <w:rsid w:val="002C7016"/>
    <w:rsid w:val="002F37EB"/>
    <w:rsid w:val="003330D8"/>
    <w:rsid w:val="00334714"/>
    <w:rsid w:val="00336230"/>
    <w:rsid w:val="00336DE6"/>
    <w:rsid w:val="003611A8"/>
    <w:rsid w:val="00363B8D"/>
    <w:rsid w:val="00386033"/>
    <w:rsid w:val="003A0F24"/>
    <w:rsid w:val="003F5840"/>
    <w:rsid w:val="00416CB1"/>
    <w:rsid w:val="00463DC8"/>
    <w:rsid w:val="00497D8C"/>
    <w:rsid w:val="004C043D"/>
    <w:rsid w:val="004D7B17"/>
    <w:rsid w:val="004E3859"/>
    <w:rsid w:val="0050334F"/>
    <w:rsid w:val="005104BA"/>
    <w:rsid w:val="005220A9"/>
    <w:rsid w:val="00543214"/>
    <w:rsid w:val="00543768"/>
    <w:rsid w:val="00561186"/>
    <w:rsid w:val="005649D1"/>
    <w:rsid w:val="00576EF8"/>
    <w:rsid w:val="00593552"/>
    <w:rsid w:val="005A3ADC"/>
    <w:rsid w:val="005C0DCB"/>
    <w:rsid w:val="00605D87"/>
    <w:rsid w:val="00635E98"/>
    <w:rsid w:val="00640CA5"/>
    <w:rsid w:val="006B368D"/>
    <w:rsid w:val="006D3183"/>
    <w:rsid w:val="006E64B0"/>
    <w:rsid w:val="007E4C5D"/>
    <w:rsid w:val="007E6318"/>
    <w:rsid w:val="007F1871"/>
    <w:rsid w:val="00823A3B"/>
    <w:rsid w:val="00841031"/>
    <w:rsid w:val="00841980"/>
    <w:rsid w:val="00842B25"/>
    <w:rsid w:val="008859C8"/>
    <w:rsid w:val="008B2F0B"/>
    <w:rsid w:val="008B6761"/>
    <w:rsid w:val="008D38A3"/>
    <w:rsid w:val="009300CF"/>
    <w:rsid w:val="00941E61"/>
    <w:rsid w:val="009524F1"/>
    <w:rsid w:val="00981F79"/>
    <w:rsid w:val="00A55A2B"/>
    <w:rsid w:val="00A711FC"/>
    <w:rsid w:val="00A95A3E"/>
    <w:rsid w:val="00AB0316"/>
    <w:rsid w:val="00B3229F"/>
    <w:rsid w:val="00B83CB4"/>
    <w:rsid w:val="00BB5E63"/>
    <w:rsid w:val="00BC56DF"/>
    <w:rsid w:val="00BD735F"/>
    <w:rsid w:val="00C152D4"/>
    <w:rsid w:val="00C36D8E"/>
    <w:rsid w:val="00CD1AFB"/>
    <w:rsid w:val="00CD312D"/>
    <w:rsid w:val="00CD56FA"/>
    <w:rsid w:val="00D07EA4"/>
    <w:rsid w:val="00D674E8"/>
    <w:rsid w:val="00D80BCB"/>
    <w:rsid w:val="00DA36DE"/>
    <w:rsid w:val="00DA7B09"/>
    <w:rsid w:val="00DC7257"/>
    <w:rsid w:val="00DD2FD5"/>
    <w:rsid w:val="00DE3194"/>
    <w:rsid w:val="00DE6691"/>
    <w:rsid w:val="00E042B9"/>
    <w:rsid w:val="00E559DE"/>
    <w:rsid w:val="00E57482"/>
    <w:rsid w:val="00E66BB4"/>
    <w:rsid w:val="00E91E7D"/>
    <w:rsid w:val="00EA1ED9"/>
    <w:rsid w:val="00F12C32"/>
    <w:rsid w:val="00F23C5C"/>
    <w:rsid w:val="00F53DB3"/>
    <w:rsid w:val="00F64FDD"/>
    <w:rsid w:val="00F83ED1"/>
    <w:rsid w:val="00FC03D8"/>
    <w:rsid w:val="00FE7F9A"/>
    <w:rsid w:val="00FF2D41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4AE32FF"/>
  <w15:chartTrackingRefBased/>
  <w15:docId w15:val="{D3EB59FF-35F2-4DAB-9B6E-926A838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35E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B3"/>
  </w:style>
  <w:style w:type="paragraph" w:styleId="Footer">
    <w:name w:val="footer"/>
    <w:basedOn w:val="Normal"/>
    <w:link w:val="Foot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C65F-F442-417F-B249-EDB90CE8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Gardner-Webb University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Graham</dc:creator>
  <cp:keywords/>
  <dc:description/>
  <cp:lastModifiedBy>Elizabeth Pack</cp:lastModifiedBy>
  <cp:revision>7</cp:revision>
  <cp:lastPrinted>2021-04-21T15:07:00Z</cp:lastPrinted>
  <dcterms:created xsi:type="dcterms:W3CDTF">2021-02-04T19:52:00Z</dcterms:created>
  <dcterms:modified xsi:type="dcterms:W3CDTF">2021-04-21T15:08:00Z</dcterms:modified>
</cp:coreProperties>
</file>